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7154" w:rsidRDefault="00D77154" w:rsidP="00D77154">
      <w:pPr>
        <w:pStyle w:val="Heading1"/>
      </w:pPr>
      <w:r>
        <w:t>1</w:t>
      </w:r>
    </w:p>
    <w:p w:rsidR="00D77154" w:rsidRPr="00D77154" w:rsidRDefault="00D77154" w:rsidP="00D77154">
      <w:r w:rsidRPr="00D77154">
        <w:rPr>
          <w:noProof/>
          <w:lang w:val="en-US"/>
        </w:rPr>
        <w:drawing>
          <wp:inline distT="0" distB="0" distL="0" distR="0" wp14:anchorId="6F73F379" wp14:editId="52C27AD2">
            <wp:extent cx="5860510" cy="1923203"/>
            <wp:effectExtent l="0" t="0" r="698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64381" cy="1924473"/>
                    </a:xfrm>
                    <a:prstGeom prst="rect">
                      <a:avLst/>
                    </a:prstGeom>
                  </pic:spPr>
                </pic:pic>
              </a:graphicData>
            </a:graphic>
          </wp:inline>
        </w:drawing>
      </w:r>
    </w:p>
    <w:p w:rsidR="00D77154" w:rsidRDefault="00D77154" w:rsidP="00D77154">
      <w:pPr>
        <w:pStyle w:val="Heading1"/>
      </w:pPr>
      <w:r>
        <w:t>2</w:t>
      </w:r>
    </w:p>
    <w:p w:rsidR="00D77154" w:rsidRPr="00D77154" w:rsidRDefault="00D77154" w:rsidP="00D77154">
      <w:r w:rsidRPr="00D77154">
        <w:t>Assume that the marginal propensity to consume is 0.8. If the government increases its purchases of goods and services by $200 and exports decline by $50, at most the equilibrium level of income will</w:t>
      </w:r>
    </w:p>
    <w:p w:rsidR="00D77154" w:rsidRPr="00D77154" w:rsidRDefault="00D77154" w:rsidP="00D77154">
      <w:r w:rsidRPr="00D77154">
        <w:rPr>
          <w:noProof/>
          <w:lang w:val="en-US"/>
        </w:rPr>
        <w:drawing>
          <wp:inline distT="0" distB="0" distL="0" distR="0" wp14:anchorId="68B49291" wp14:editId="32B5198C">
            <wp:extent cx="1676634" cy="2562583"/>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76634" cy="2562583"/>
                    </a:xfrm>
                    <a:prstGeom prst="rect">
                      <a:avLst/>
                    </a:prstGeom>
                  </pic:spPr>
                </pic:pic>
              </a:graphicData>
            </a:graphic>
          </wp:inline>
        </w:drawing>
      </w:r>
    </w:p>
    <w:p w:rsidR="00D77154" w:rsidRDefault="00D77154" w:rsidP="00D77154">
      <w:pPr>
        <w:pStyle w:val="Heading1"/>
      </w:pPr>
      <w:r>
        <w:t>3</w:t>
      </w:r>
    </w:p>
    <w:p w:rsidR="00D77154" w:rsidRPr="00D77154" w:rsidRDefault="00D77154" w:rsidP="00D77154">
      <w:r w:rsidRPr="00D77154">
        <w:rPr>
          <w:noProof/>
          <w:lang w:val="en-US"/>
        </w:rPr>
        <w:drawing>
          <wp:inline distT="0" distB="0" distL="0" distR="0" wp14:anchorId="524C8469" wp14:editId="2FC61F50">
            <wp:extent cx="5731510" cy="229489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294890"/>
                    </a:xfrm>
                    <a:prstGeom prst="rect">
                      <a:avLst/>
                    </a:prstGeom>
                  </pic:spPr>
                </pic:pic>
              </a:graphicData>
            </a:graphic>
          </wp:inline>
        </w:drawing>
      </w:r>
    </w:p>
    <w:p w:rsidR="00D77154" w:rsidRDefault="00D77154" w:rsidP="00D77154">
      <w:pPr>
        <w:pStyle w:val="Heading1"/>
      </w:pPr>
      <w:r>
        <w:lastRenderedPageBreak/>
        <w:t>4</w:t>
      </w:r>
    </w:p>
    <w:p w:rsidR="00D77154" w:rsidRPr="00D77154" w:rsidRDefault="00D77154" w:rsidP="00D77154">
      <w:r w:rsidRPr="00D77154">
        <w:rPr>
          <w:noProof/>
          <w:lang w:val="en-US"/>
        </w:rPr>
        <w:drawing>
          <wp:inline distT="0" distB="0" distL="0" distR="0" wp14:anchorId="65082633" wp14:editId="41B475A4">
            <wp:extent cx="5731510" cy="16033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603375"/>
                    </a:xfrm>
                    <a:prstGeom prst="rect">
                      <a:avLst/>
                    </a:prstGeom>
                  </pic:spPr>
                </pic:pic>
              </a:graphicData>
            </a:graphic>
          </wp:inline>
        </w:drawing>
      </w:r>
    </w:p>
    <w:p w:rsidR="00D77154" w:rsidRDefault="00D77154" w:rsidP="00D77154">
      <w:pPr>
        <w:pStyle w:val="Heading1"/>
      </w:pPr>
      <w:r>
        <w:t>5</w:t>
      </w:r>
    </w:p>
    <w:p w:rsidR="00D77154" w:rsidRPr="00D77154" w:rsidRDefault="00D77154" w:rsidP="00D77154">
      <w:r w:rsidRPr="00D77154">
        <w:rPr>
          <w:noProof/>
          <w:lang w:val="en-US"/>
        </w:rPr>
        <w:drawing>
          <wp:inline distT="0" distB="0" distL="0" distR="0" wp14:anchorId="2E26B45B" wp14:editId="2627A2BB">
            <wp:extent cx="5382376" cy="2886478"/>
            <wp:effectExtent l="0" t="0" r="889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2376" cy="2886478"/>
                    </a:xfrm>
                    <a:prstGeom prst="rect">
                      <a:avLst/>
                    </a:prstGeom>
                  </pic:spPr>
                </pic:pic>
              </a:graphicData>
            </a:graphic>
          </wp:inline>
        </w:drawing>
      </w:r>
    </w:p>
    <w:p w:rsidR="00D77154" w:rsidRDefault="00D77154" w:rsidP="00D77154">
      <w:pPr>
        <w:pStyle w:val="Heading1"/>
      </w:pPr>
      <w:r>
        <w:t>6</w:t>
      </w:r>
    </w:p>
    <w:p w:rsidR="00D77154" w:rsidRPr="00D77154" w:rsidRDefault="00D77154" w:rsidP="00D77154">
      <w:r w:rsidRPr="00D77154">
        <w:rPr>
          <w:noProof/>
          <w:lang w:val="en-US"/>
        </w:rPr>
        <w:drawing>
          <wp:inline distT="0" distB="0" distL="0" distR="0" wp14:anchorId="3F3882BC" wp14:editId="790AD814">
            <wp:extent cx="5731510" cy="147510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1475105"/>
                    </a:xfrm>
                    <a:prstGeom prst="rect">
                      <a:avLst/>
                    </a:prstGeom>
                  </pic:spPr>
                </pic:pic>
              </a:graphicData>
            </a:graphic>
          </wp:inline>
        </w:drawing>
      </w:r>
    </w:p>
    <w:p w:rsidR="00D77154" w:rsidRDefault="00D77154" w:rsidP="00D77154">
      <w:pPr>
        <w:pStyle w:val="Heading1"/>
      </w:pPr>
      <w:r>
        <w:t>7</w:t>
      </w:r>
    </w:p>
    <w:p w:rsidR="00D77154" w:rsidRDefault="00D77154" w:rsidP="00D77154">
      <w:r w:rsidRPr="00D77154">
        <w:rPr>
          <w:noProof/>
          <w:lang w:val="en-US"/>
        </w:rPr>
        <w:drawing>
          <wp:inline distT="0" distB="0" distL="0" distR="0" wp14:anchorId="6838AF71" wp14:editId="00FEDB16">
            <wp:extent cx="5731510" cy="3422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42265"/>
                    </a:xfrm>
                    <a:prstGeom prst="rect">
                      <a:avLst/>
                    </a:prstGeom>
                  </pic:spPr>
                </pic:pic>
              </a:graphicData>
            </a:graphic>
          </wp:inline>
        </w:drawing>
      </w:r>
    </w:p>
    <w:p w:rsidR="00D77154" w:rsidRPr="00D77154" w:rsidRDefault="00D77154" w:rsidP="00D77154">
      <w:r w:rsidRPr="00D77154">
        <w:rPr>
          <w:noProof/>
          <w:lang w:val="en-US"/>
        </w:rPr>
        <w:lastRenderedPageBreak/>
        <w:drawing>
          <wp:inline distT="0" distB="0" distL="0" distR="0" wp14:anchorId="3E86A04E" wp14:editId="72813B33">
            <wp:extent cx="552527" cy="37533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2527" cy="3753374"/>
                    </a:xfrm>
                    <a:prstGeom prst="rect">
                      <a:avLst/>
                    </a:prstGeom>
                  </pic:spPr>
                </pic:pic>
              </a:graphicData>
            </a:graphic>
          </wp:inline>
        </w:drawing>
      </w:r>
      <w:r w:rsidRPr="00D77154">
        <w:rPr>
          <w:noProof/>
        </w:rPr>
        <w:t xml:space="preserve"> </w:t>
      </w:r>
      <w:r w:rsidRPr="00D77154">
        <w:rPr>
          <w:noProof/>
          <w:lang w:val="en-US"/>
        </w:rPr>
        <w:drawing>
          <wp:inline distT="0" distB="0" distL="0" distR="0" wp14:anchorId="3578D217" wp14:editId="36AABF4C">
            <wp:extent cx="1219370" cy="38295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19370" cy="3829584"/>
                    </a:xfrm>
                    <a:prstGeom prst="rect">
                      <a:avLst/>
                    </a:prstGeom>
                  </pic:spPr>
                </pic:pic>
              </a:graphicData>
            </a:graphic>
          </wp:inline>
        </w:drawing>
      </w:r>
      <w:r w:rsidRPr="00D77154">
        <w:rPr>
          <w:noProof/>
        </w:rPr>
        <w:t xml:space="preserve"> </w:t>
      </w:r>
      <w:r w:rsidRPr="00D77154">
        <w:rPr>
          <w:noProof/>
          <w:lang w:val="en-US"/>
        </w:rPr>
        <w:drawing>
          <wp:inline distT="0" distB="0" distL="0" distR="0" wp14:anchorId="322EC121" wp14:editId="7C17FFCB">
            <wp:extent cx="1143160" cy="40010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3160" cy="4001058"/>
                    </a:xfrm>
                    <a:prstGeom prst="rect">
                      <a:avLst/>
                    </a:prstGeom>
                  </pic:spPr>
                </pic:pic>
              </a:graphicData>
            </a:graphic>
          </wp:inline>
        </w:drawing>
      </w:r>
    </w:p>
    <w:p w:rsidR="00D77154" w:rsidRDefault="00D77154" w:rsidP="00D77154">
      <w:pPr>
        <w:pStyle w:val="Heading1"/>
      </w:pPr>
      <w:r>
        <w:t>8</w:t>
      </w:r>
    </w:p>
    <w:p w:rsidR="00D77154" w:rsidRPr="00D77154" w:rsidRDefault="00D77154" w:rsidP="00D77154">
      <w:r w:rsidRPr="00D77154">
        <w:rPr>
          <w:noProof/>
          <w:lang w:val="en-US"/>
        </w:rPr>
        <w:drawing>
          <wp:inline distT="0" distB="0" distL="0" distR="0" wp14:anchorId="0D01B31E" wp14:editId="291DF24F">
            <wp:extent cx="3924848" cy="2848373"/>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24848" cy="2848373"/>
                    </a:xfrm>
                    <a:prstGeom prst="rect">
                      <a:avLst/>
                    </a:prstGeom>
                  </pic:spPr>
                </pic:pic>
              </a:graphicData>
            </a:graphic>
          </wp:inline>
        </w:drawing>
      </w:r>
    </w:p>
    <w:p w:rsidR="00D77154" w:rsidRDefault="00D77154" w:rsidP="00D77154">
      <w:pPr>
        <w:pStyle w:val="Heading1"/>
      </w:pPr>
      <w:r>
        <w:lastRenderedPageBreak/>
        <w:t>9</w:t>
      </w:r>
    </w:p>
    <w:p w:rsidR="00D77154" w:rsidRDefault="00D77154" w:rsidP="00D77154">
      <w:r w:rsidRPr="00D77154">
        <w:rPr>
          <w:noProof/>
          <w:lang w:val="en-US"/>
        </w:rPr>
        <w:drawing>
          <wp:inline distT="0" distB="0" distL="0" distR="0" wp14:anchorId="2B47588D" wp14:editId="051A5254">
            <wp:extent cx="5731510" cy="14293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429385"/>
                    </a:xfrm>
                    <a:prstGeom prst="rect">
                      <a:avLst/>
                    </a:prstGeom>
                  </pic:spPr>
                </pic:pic>
              </a:graphicData>
            </a:graphic>
          </wp:inline>
        </w:drawing>
      </w:r>
    </w:p>
    <w:p w:rsidR="00D77154" w:rsidRPr="00D77154" w:rsidRDefault="00D77154" w:rsidP="00D77154">
      <w:r w:rsidRPr="00D77154">
        <w:rPr>
          <w:noProof/>
          <w:lang w:val="en-US"/>
        </w:rPr>
        <w:drawing>
          <wp:inline distT="0" distB="0" distL="0" distR="0" wp14:anchorId="32663B40" wp14:editId="35ECB434">
            <wp:extent cx="3474415" cy="29956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81536" cy="3001824"/>
                    </a:xfrm>
                    <a:prstGeom prst="rect">
                      <a:avLst/>
                    </a:prstGeom>
                  </pic:spPr>
                </pic:pic>
              </a:graphicData>
            </a:graphic>
          </wp:inline>
        </w:drawing>
      </w:r>
      <w:r w:rsidRPr="00D77154">
        <w:rPr>
          <w:noProof/>
        </w:rPr>
        <w:t xml:space="preserve"> </w:t>
      </w:r>
      <w:r w:rsidRPr="00D77154">
        <w:rPr>
          <w:noProof/>
          <w:lang w:val="en-US"/>
        </w:rPr>
        <w:drawing>
          <wp:inline distT="0" distB="0" distL="0" distR="0" wp14:anchorId="0A12E46F" wp14:editId="3EE3D983">
            <wp:extent cx="1895740" cy="4220164"/>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5740" cy="4220164"/>
                    </a:xfrm>
                    <a:prstGeom prst="rect">
                      <a:avLst/>
                    </a:prstGeom>
                  </pic:spPr>
                </pic:pic>
              </a:graphicData>
            </a:graphic>
          </wp:inline>
        </w:drawing>
      </w:r>
    </w:p>
    <w:p w:rsidR="00D77154" w:rsidRDefault="00D77154" w:rsidP="00D77154">
      <w:pPr>
        <w:pStyle w:val="Heading1"/>
      </w:pPr>
      <w:r>
        <w:lastRenderedPageBreak/>
        <w:t>10</w:t>
      </w:r>
    </w:p>
    <w:p w:rsidR="00723E15" w:rsidRDefault="00723E15" w:rsidP="00723E15">
      <w:r w:rsidRPr="00723E15">
        <w:rPr>
          <w:noProof/>
          <w:lang w:val="en-US"/>
        </w:rPr>
        <w:drawing>
          <wp:inline distT="0" distB="0" distL="0" distR="0" wp14:anchorId="7B1435D9" wp14:editId="48B8F387">
            <wp:extent cx="5731510" cy="440118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401185"/>
                    </a:xfrm>
                    <a:prstGeom prst="rect">
                      <a:avLst/>
                    </a:prstGeom>
                  </pic:spPr>
                </pic:pic>
              </a:graphicData>
            </a:graphic>
          </wp:inline>
        </w:drawing>
      </w:r>
    </w:p>
    <w:p w:rsidR="00723E15" w:rsidRPr="00723E15" w:rsidRDefault="00723E15" w:rsidP="00723E15"/>
    <w:p w:rsidR="00D77154" w:rsidRDefault="00D77154" w:rsidP="00D77154">
      <w:pPr>
        <w:pStyle w:val="Heading1"/>
      </w:pPr>
      <w:r>
        <w:t>11</w:t>
      </w:r>
    </w:p>
    <w:p w:rsidR="00723E15" w:rsidRDefault="00723E15" w:rsidP="00723E15">
      <w:r w:rsidRPr="00723E15">
        <w:rPr>
          <w:noProof/>
          <w:lang w:val="en-US"/>
        </w:rPr>
        <w:drawing>
          <wp:inline distT="0" distB="0" distL="0" distR="0" wp14:anchorId="73DDB39F" wp14:editId="0C4CF60D">
            <wp:extent cx="5731510" cy="325818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58185"/>
                    </a:xfrm>
                    <a:prstGeom prst="rect">
                      <a:avLst/>
                    </a:prstGeom>
                  </pic:spPr>
                </pic:pic>
              </a:graphicData>
            </a:graphic>
          </wp:inline>
        </w:drawing>
      </w:r>
    </w:p>
    <w:p w:rsidR="00723E15" w:rsidRPr="00723E15" w:rsidRDefault="00723E15" w:rsidP="00723E15"/>
    <w:p w:rsidR="00D77154" w:rsidRDefault="00D77154" w:rsidP="00D77154">
      <w:pPr>
        <w:pStyle w:val="Heading1"/>
      </w:pPr>
      <w:r>
        <w:t>12</w:t>
      </w:r>
    </w:p>
    <w:p w:rsidR="00723E15" w:rsidRPr="00723E15" w:rsidRDefault="00723E15" w:rsidP="00723E15">
      <w:r w:rsidRPr="00723E15">
        <w:rPr>
          <w:noProof/>
          <w:lang w:val="en-US"/>
        </w:rPr>
        <w:drawing>
          <wp:inline distT="0" distB="0" distL="0" distR="0" wp14:anchorId="495176C7" wp14:editId="7587A51E">
            <wp:extent cx="5731510" cy="214947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149475"/>
                    </a:xfrm>
                    <a:prstGeom prst="rect">
                      <a:avLst/>
                    </a:prstGeom>
                  </pic:spPr>
                </pic:pic>
              </a:graphicData>
            </a:graphic>
          </wp:inline>
        </w:drawing>
      </w:r>
    </w:p>
    <w:p w:rsidR="00D77154" w:rsidRDefault="00D77154" w:rsidP="00D77154">
      <w:pPr>
        <w:pStyle w:val="Heading1"/>
      </w:pPr>
      <w:r>
        <w:t>13</w:t>
      </w:r>
    </w:p>
    <w:p w:rsidR="00723E15" w:rsidRDefault="00723E15" w:rsidP="00723E15">
      <w:r w:rsidRPr="00723E15">
        <w:rPr>
          <w:noProof/>
          <w:lang w:val="en-US"/>
        </w:rPr>
        <w:drawing>
          <wp:inline distT="0" distB="0" distL="0" distR="0" wp14:anchorId="330B877E" wp14:editId="7A0013E5">
            <wp:extent cx="3677163" cy="21910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7163" cy="2191056"/>
                    </a:xfrm>
                    <a:prstGeom prst="rect">
                      <a:avLst/>
                    </a:prstGeom>
                  </pic:spPr>
                </pic:pic>
              </a:graphicData>
            </a:graphic>
          </wp:inline>
        </w:drawing>
      </w:r>
    </w:p>
    <w:p w:rsidR="00723E15" w:rsidRDefault="00723E15" w:rsidP="00723E15">
      <w:pPr>
        <w:pStyle w:val="NormalWeb"/>
        <w:pBdr>
          <w:top w:val="single" w:sz="2" w:space="0" w:color="auto"/>
          <w:left w:val="single" w:sz="2" w:space="0" w:color="auto"/>
          <w:bottom w:val="single" w:sz="2" w:space="0" w:color="auto"/>
          <w:right w:val="single" w:sz="2" w:space="0" w:color="auto"/>
        </w:pBdr>
        <w:spacing w:before="0" w:beforeAutospacing="0" w:after="0" w:afterAutospacing="0" w:line="336" w:lineRule="atLeast"/>
      </w:pPr>
      <w:r>
        <w:t>The economy of a country is currently in equilibrium at point A in the diagram above. If the government does nothing and wages are flexible, which of the following will most likely occur in the long run?</w:t>
      </w:r>
    </w:p>
    <w:p w:rsidR="00723E15" w:rsidRPr="00723E15" w:rsidRDefault="00723E15" w:rsidP="00723E15">
      <w:r w:rsidRPr="00723E15">
        <w:rPr>
          <w:noProof/>
          <w:lang w:val="en-US"/>
        </w:rPr>
        <w:drawing>
          <wp:inline distT="0" distB="0" distL="0" distR="0" wp14:anchorId="2407B376" wp14:editId="7F801404">
            <wp:extent cx="5001323" cy="24768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01323" cy="2476846"/>
                    </a:xfrm>
                    <a:prstGeom prst="rect">
                      <a:avLst/>
                    </a:prstGeom>
                  </pic:spPr>
                </pic:pic>
              </a:graphicData>
            </a:graphic>
          </wp:inline>
        </w:drawing>
      </w:r>
    </w:p>
    <w:p w:rsidR="00D77154" w:rsidRDefault="00D77154" w:rsidP="00D77154">
      <w:pPr>
        <w:pStyle w:val="Heading1"/>
      </w:pPr>
      <w:r>
        <w:lastRenderedPageBreak/>
        <w:t>14</w:t>
      </w:r>
    </w:p>
    <w:p w:rsidR="00723E15" w:rsidRPr="00723E15" w:rsidRDefault="00723E15" w:rsidP="00723E15">
      <w:r w:rsidRPr="00723E15">
        <w:rPr>
          <w:noProof/>
          <w:lang w:val="en-US"/>
        </w:rPr>
        <w:drawing>
          <wp:inline distT="0" distB="0" distL="0" distR="0" wp14:anchorId="658507C3" wp14:editId="57500C2A">
            <wp:extent cx="5731510" cy="43307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4330700"/>
                    </a:xfrm>
                    <a:prstGeom prst="rect">
                      <a:avLst/>
                    </a:prstGeom>
                  </pic:spPr>
                </pic:pic>
              </a:graphicData>
            </a:graphic>
          </wp:inline>
        </w:drawing>
      </w:r>
    </w:p>
    <w:p w:rsidR="00D77154" w:rsidRDefault="00D77154" w:rsidP="00D77154">
      <w:pPr>
        <w:pStyle w:val="Heading1"/>
      </w:pPr>
      <w:r>
        <w:lastRenderedPageBreak/>
        <w:t>15</w:t>
      </w:r>
    </w:p>
    <w:p w:rsidR="00723E15" w:rsidRPr="00723E15" w:rsidRDefault="00EF63EF" w:rsidP="00723E15">
      <w:r w:rsidRPr="00EF63EF">
        <w:rPr>
          <w:noProof/>
          <w:lang w:val="en-US"/>
        </w:rPr>
        <w:drawing>
          <wp:inline distT="0" distB="0" distL="0" distR="0" wp14:anchorId="73738F29" wp14:editId="4D856014">
            <wp:extent cx="5068007" cy="5115639"/>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8007" cy="5115639"/>
                    </a:xfrm>
                    <a:prstGeom prst="rect">
                      <a:avLst/>
                    </a:prstGeom>
                  </pic:spPr>
                </pic:pic>
              </a:graphicData>
            </a:graphic>
          </wp:inline>
        </w:drawing>
      </w:r>
    </w:p>
    <w:p w:rsidR="00D77154" w:rsidRDefault="00D77154" w:rsidP="00D77154">
      <w:pPr>
        <w:pStyle w:val="Heading1"/>
      </w:pPr>
      <w:r>
        <w:t>16</w:t>
      </w:r>
    </w:p>
    <w:p w:rsidR="00EF63EF" w:rsidRPr="00EF63EF" w:rsidRDefault="00EF63EF" w:rsidP="00EF63EF">
      <w:r w:rsidRPr="00EF63EF">
        <w:rPr>
          <w:noProof/>
          <w:lang w:val="en-US"/>
        </w:rPr>
        <w:drawing>
          <wp:inline distT="0" distB="0" distL="0" distR="0" wp14:anchorId="48233EEA" wp14:editId="70C7A064">
            <wp:extent cx="5731510" cy="191452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914525"/>
                    </a:xfrm>
                    <a:prstGeom prst="rect">
                      <a:avLst/>
                    </a:prstGeom>
                  </pic:spPr>
                </pic:pic>
              </a:graphicData>
            </a:graphic>
          </wp:inline>
        </w:drawing>
      </w:r>
    </w:p>
    <w:p w:rsidR="00D77154" w:rsidRDefault="00D77154" w:rsidP="00D77154">
      <w:pPr>
        <w:pStyle w:val="Heading1"/>
      </w:pPr>
      <w:r>
        <w:lastRenderedPageBreak/>
        <w:t>17</w:t>
      </w:r>
    </w:p>
    <w:p w:rsidR="00EF63EF" w:rsidRPr="00EF63EF" w:rsidRDefault="00EF63EF" w:rsidP="00EF63EF">
      <w:r w:rsidRPr="00EF63EF">
        <w:rPr>
          <w:noProof/>
          <w:lang w:val="en-US"/>
        </w:rPr>
        <w:drawing>
          <wp:inline distT="0" distB="0" distL="0" distR="0" wp14:anchorId="419501B2" wp14:editId="770B60D2">
            <wp:extent cx="5731510" cy="2719070"/>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719070"/>
                    </a:xfrm>
                    <a:prstGeom prst="rect">
                      <a:avLst/>
                    </a:prstGeom>
                  </pic:spPr>
                </pic:pic>
              </a:graphicData>
            </a:graphic>
          </wp:inline>
        </w:drawing>
      </w:r>
    </w:p>
    <w:p w:rsidR="00D77154" w:rsidRDefault="00D77154" w:rsidP="00D77154">
      <w:pPr>
        <w:pStyle w:val="Heading1"/>
      </w:pPr>
      <w:r>
        <w:t>18</w:t>
      </w:r>
    </w:p>
    <w:p w:rsidR="00EF63EF" w:rsidRDefault="00EF63EF" w:rsidP="00EF63EF">
      <w:r w:rsidRPr="00EF63EF">
        <w:rPr>
          <w:noProof/>
          <w:lang w:val="en-US"/>
        </w:rPr>
        <w:drawing>
          <wp:inline distT="0" distB="0" distL="0" distR="0" wp14:anchorId="04C7BCC2" wp14:editId="1AC2D1BA">
            <wp:extent cx="2810267" cy="2391109"/>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0267" cy="2391109"/>
                    </a:xfrm>
                    <a:prstGeom prst="rect">
                      <a:avLst/>
                    </a:prstGeom>
                  </pic:spPr>
                </pic:pic>
              </a:graphicData>
            </a:graphic>
          </wp:inline>
        </w:drawing>
      </w:r>
    </w:p>
    <w:p w:rsidR="00EF63EF" w:rsidRDefault="00EF63EF" w:rsidP="00EF63EF">
      <w:pPr>
        <w:pStyle w:val="NormalWeb"/>
        <w:pBdr>
          <w:top w:val="single" w:sz="2" w:space="0" w:color="auto"/>
          <w:left w:val="single" w:sz="2" w:space="0" w:color="auto"/>
          <w:bottom w:val="single" w:sz="2" w:space="0" w:color="auto"/>
          <w:right w:val="single" w:sz="2" w:space="0" w:color="auto"/>
        </w:pBdr>
        <w:spacing w:before="0" w:beforeAutospacing="0" w:after="0" w:afterAutospacing="0" w:line="336" w:lineRule="atLeast"/>
      </w:pPr>
      <w:r>
        <w:t>According to the graph above and starting with equilibrium point R, which of the following shifts identifies the short-run and the long-run impact of a demand-pull inflation?</w:t>
      </w:r>
    </w:p>
    <w:p w:rsidR="00EF63EF" w:rsidRPr="00EF63EF" w:rsidRDefault="00EF63EF" w:rsidP="00EF63EF">
      <w:r w:rsidRPr="00EF63EF">
        <w:rPr>
          <w:noProof/>
          <w:lang w:val="en-US"/>
        </w:rPr>
        <w:lastRenderedPageBreak/>
        <w:drawing>
          <wp:inline distT="0" distB="0" distL="0" distR="0" wp14:anchorId="7907866A" wp14:editId="48B8B8C5">
            <wp:extent cx="609685" cy="383911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685" cy="3839111"/>
                    </a:xfrm>
                    <a:prstGeom prst="rect">
                      <a:avLst/>
                    </a:prstGeom>
                  </pic:spPr>
                </pic:pic>
              </a:graphicData>
            </a:graphic>
          </wp:inline>
        </w:drawing>
      </w:r>
      <w:r w:rsidRPr="00EF63EF">
        <w:rPr>
          <w:noProof/>
        </w:rPr>
        <w:t xml:space="preserve"> </w:t>
      </w:r>
      <w:r w:rsidRPr="00EF63EF">
        <w:rPr>
          <w:noProof/>
          <w:lang w:val="en-US"/>
        </w:rPr>
        <w:drawing>
          <wp:inline distT="0" distB="0" distL="0" distR="0" wp14:anchorId="7B6B4E29" wp14:editId="2C1B5394">
            <wp:extent cx="1076475" cy="4029637"/>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76475" cy="4029637"/>
                    </a:xfrm>
                    <a:prstGeom prst="rect">
                      <a:avLst/>
                    </a:prstGeom>
                  </pic:spPr>
                </pic:pic>
              </a:graphicData>
            </a:graphic>
          </wp:inline>
        </w:drawing>
      </w:r>
      <w:r w:rsidRPr="00EF63EF">
        <w:rPr>
          <w:noProof/>
        </w:rPr>
        <w:t xml:space="preserve"> </w:t>
      </w:r>
      <w:r w:rsidRPr="00EF63EF">
        <w:rPr>
          <w:noProof/>
          <w:lang w:val="en-US"/>
        </w:rPr>
        <w:drawing>
          <wp:inline distT="0" distB="0" distL="0" distR="0" wp14:anchorId="65F810DD" wp14:editId="76A9C5ED">
            <wp:extent cx="971686" cy="411537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1686" cy="4115374"/>
                    </a:xfrm>
                    <a:prstGeom prst="rect">
                      <a:avLst/>
                    </a:prstGeom>
                  </pic:spPr>
                </pic:pic>
              </a:graphicData>
            </a:graphic>
          </wp:inline>
        </w:drawing>
      </w:r>
    </w:p>
    <w:p w:rsidR="00D77154" w:rsidRDefault="00D77154" w:rsidP="00D77154">
      <w:pPr>
        <w:pStyle w:val="Heading1"/>
      </w:pPr>
      <w:r>
        <w:t>19</w:t>
      </w:r>
    </w:p>
    <w:p w:rsidR="00EF63EF" w:rsidRPr="00EF63EF" w:rsidRDefault="00EF63EF" w:rsidP="00EF63EF">
      <w:r w:rsidRPr="00EF63EF">
        <w:rPr>
          <w:noProof/>
          <w:lang w:val="en-US"/>
        </w:rPr>
        <w:drawing>
          <wp:inline distT="0" distB="0" distL="0" distR="0" wp14:anchorId="631E34AD" wp14:editId="07FC2D69">
            <wp:extent cx="5731510" cy="260350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603500"/>
                    </a:xfrm>
                    <a:prstGeom prst="rect">
                      <a:avLst/>
                    </a:prstGeom>
                  </pic:spPr>
                </pic:pic>
              </a:graphicData>
            </a:graphic>
          </wp:inline>
        </w:drawing>
      </w:r>
    </w:p>
    <w:p w:rsidR="00D77154" w:rsidRDefault="00D77154" w:rsidP="00D77154">
      <w:pPr>
        <w:pStyle w:val="Heading1"/>
      </w:pPr>
      <w:r>
        <w:lastRenderedPageBreak/>
        <w:t>20</w:t>
      </w:r>
    </w:p>
    <w:p w:rsidR="00EF63EF" w:rsidRPr="00EF63EF" w:rsidRDefault="00EF63EF" w:rsidP="00EF63EF">
      <w:r w:rsidRPr="00EF63EF">
        <w:rPr>
          <w:noProof/>
          <w:lang w:val="en-US"/>
        </w:rPr>
        <w:drawing>
          <wp:inline distT="0" distB="0" distL="0" distR="0" wp14:anchorId="5C0C9206" wp14:editId="5538721F">
            <wp:extent cx="5731510" cy="219329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193290"/>
                    </a:xfrm>
                    <a:prstGeom prst="rect">
                      <a:avLst/>
                    </a:prstGeom>
                  </pic:spPr>
                </pic:pic>
              </a:graphicData>
            </a:graphic>
          </wp:inline>
        </w:drawing>
      </w:r>
    </w:p>
    <w:p w:rsidR="00D77154" w:rsidRDefault="00D77154" w:rsidP="00D77154">
      <w:pPr>
        <w:pStyle w:val="Heading1"/>
      </w:pPr>
      <w:r>
        <w:t>21</w:t>
      </w:r>
    </w:p>
    <w:p w:rsidR="00EF63EF" w:rsidRPr="00EF63EF" w:rsidRDefault="00EF63EF" w:rsidP="00EF63EF">
      <w:r w:rsidRPr="00EF63EF">
        <w:rPr>
          <w:noProof/>
          <w:lang w:val="en-US"/>
        </w:rPr>
        <w:drawing>
          <wp:inline distT="0" distB="0" distL="0" distR="0" wp14:anchorId="4EDE39A2" wp14:editId="6C00DE3B">
            <wp:extent cx="5731510" cy="181737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817370"/>
                    </a:xfrm>
                    <a:prstGeom prst="rect">
                      <a:avLst/>
                    </a:prstGeom>
                  </pic:spPr>
                </pic:pic>
              </a:graphicData>
            </a:graphic>
          </wp:inline>
        </w:drawing>
      </w:r>
    </w:p>
    <w:p w:rsidR="00D77154" w:rsidRDefault="00D77154" w:rsidP="00D77154">
      <w:pPr>
        <w:pStyle w:val="Heading1"/>
      </w:pPr>
      <w:r>
        <w:t>22</w:t>
      </w:r>
    </w:p>
    <w:p w:rsidR="00EF63EF" w:rsidRPr="00EF63EF" w:rsidRDefault="00EF63EF" w:rsidP="00EF63EF">
      <w:r w:rsidRPr="00EF63EF">
        <w:rPr>
          <w:noProof/>
          <w:lang w:val="en-US"/>
        </w:rPr>
        <w:drawing>
          <wp:inline distT="0" distB="0" distL="0" distR="0" wp14:anchorId="5E6EF345" wp14:editId="06662F91">
            <wp:extent cx="3648584" cy="2962688"/>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48584" cy="2962688"/>
                    </a:xfrm>
                    <a:prstGeom prst="rect">
                      <a:avLst/>
                    </a:prstGeom>
                  </pic:spPr>
                </pic:pic>
              </a:graphicData>
            </a:graphic>
          </wp:inline>
        </w:drawing>
      </w:r>
    </w:p>
    <w:p w:rsidR="00D77154" w:rsidRDefault="00D77154" w:rsidP="00D77154">
      <w:pPr>
        <w:pStyle w:val="Heading1"/>
      </w:pPr>
      <w:r>
        <w:lastRenderedPageBreak/>
        <w:t>23</w:t>
      </w:r>
    </w:p>
    <w:p w:rsidR="00EF63EF" w:rsidRPr="00EF63EF" w:rsidRDefault="00EF63EF" w:rsidP="00EF63EF">
      <w:r w:rsidRPr="00EF63EF">
        <w:rPr>
          <w:noProof/>
          <w:lang w:val="en-US"/>
        </w:rPr>
        <w:drawing>
          <wp:inline distT="0" distB="0" distL="0" distR="0" wp14:anchorId="324FBBBE" wp14:editId="2265D2E9">
            <wp:extent cx="5731510" cy="244729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447290"/>
                    </a:xfrm>
                    <a:prstGeom prst="rect">
                      <a:avLst/>
                    </a:prstGeom>
                  </pic:spPr>
                </pic:pic>
              </a:graphicData>
            </a:graphic>
          </wp:inline>
        </w:drawing>
      </w:r>
    </w:p>
    <w:p w:rsidR="00D77154" w:rsidRDefault="00D77154" w:rsidP="00D77154">
      <w:pPr>
        <w:pStyle w:val="Heading1"/>
      </w:pPr>
      <w:r>
        <w:t>24</w:t>
      </w:r>
    </w:p>
    <w:p w:rsidR="00EF63EF" w:rsidRDefault="00EF63EF" w:rsidP="00EF63EF">
      <w:pPr>
        <w:pStyle w:val="NormalWeb"/>
        <w:pBdr>
          <w:top w:val="single" w:sz="2" w:space="0" w:color="auto"/>
          <w:left w:val="single" w:sz="2" w:space="0" w:color="auto"/>
          <w:bottom w:val="single" w:sz="2" w:space="0" w:color="auto"/>
          <w:right w:val="single" w:sz="2" w:space="0" w:color="auto"/>
        </w:pBdr>
        <w:spacing w:before="0" w:beforeAutospacing="0" w:after="0" w:afterAutospacing="0" w:line="336" w:lineRule="atLeast"/>
      </w:pPr>
      <w:r>
        <w:t>Faced with a large federal budget deficit, the government decides to decrease expenditures and tax revenues by the same amount. This action will affect output and interest rates in which of the following ways?</w:t>
      </w:r>
    </w:p>
    <w:p w:rsidR="00EF63EF" w:rsidRPr="00EF63EF" w:rsidRDefault="00EF63EF" w:rsidP="00EF63EF">
      <w:r w:rsidRPr="00EF63EF">
        <w:rPr>
          <w:noProof/>
          <w:lang w:val="en-US"/>
        </w:rPr>
        <w:drawing>
          <wp:inline distT="0" distB="0" distL="0" distR="0" wp14:anchorId="530B86ED" wp14:editId="0472E48A">
            <wp:extent cx="543001" cy="3896269"/>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3001" cy="3896269"/>
                    </a:xfrm>
                    <a:prstGeom prst="rect">
                      <a:avLst/>
                    </a:prstGeom>
                  </pic:spPr>
                </pic:pic>
              </a:graphicData>
            </a:graphic>
          </wp:inline>
        </w:drawing>
      </w:r>
      <w:r w:rsidRPr="00EF63EF">
        <w:rPr>
          <w:noProof/>
        </w:rPr>
        <w:t xml:space="preserve"> </w:t>
      </w:r>
      <w:r w:rsidRPr="00EF63EF">
        <w:rPr>
          <w:noProof/>
          <w:lang w:val="en-US"/>
        </w:rPr>
        <w:drawing>
          <wp:inline distT="0" distB="0" distL="0" distR="0" wp14:anchorId="7CC80E85" wp14:editId="757863C9">
            <wp:extent cx="1371791" cy="40201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71791" cy="4020111"/>
                    </a:xfrm>
                    <a:prstGeom prst="rect">
                      <a:avLst/>
                    </a:prstGeom>
                  </pic:spPr>
                </pic:pic>
              </a:graphicData>
            </a:graphic>
          </wp:inline>
        </w:drawing>
      </w:r>
      <w:r w:rsidRPr="00EF63EF">
        <w:rPr>
          <w:noProof/>
        </w:rPr>
        <w:t xml:space="preserve"> </w:t>
      </w:r>
      <w:r w:rsidRPr="00EF63EF">
        <w:rPr>
          <w:noProof/>
          <w:lang w:val="en-US"/>
        </w:rPr>
        <w:drawing>
          <wp:inline distT="0" distB="0" distL="0" distR="0" wp14:anchorId="3FCAB2F9" wp14:editId="79620AAA">
            <wp:extent cx="1486107" cy="40391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86107" cy="4039164"/>
                    </a:xfrm>
                    <a:prstGeom prst="rect">
                      <a:avLst/>
                    </a:prstGeom>
                  </pic:spPr>
                </pic:pic>
              </a:graphicData>
            </a:graphic>
          </wp:inline>
        </w:drawing>
      </w:r>
    </w:p>
    <w:p w:rsidR="00D77154" w:rsidRDefault="00D77154" w:rsidP="00D77154">
      <w:pPr>
        <w:pStyle w:val="Heading1"/>
      </w:pPr>
      <w:r>
        <w:lastRenderedPageBreak/>
        <w:t>25</w:t>
      </w:r>
    </w:p>
    <w:p w:rsidR="00EF63EF" w:rsidRPr="00EF63EF" w:rsidRDefault="00EF63EF" w:rsidP="00EF63EF">
      <w:r w:rsidRPr="00EF63EF">
        <w:rPr>
          <w:noProof/>
          <w:lang w:val="en-US"/>
        </w:rPr>
        <w:drawing>
          <wp:inline distT="0" distB="0" distL="0" distR="0" wp14:anchorId="24A0AB93" wp14:editId="4045DFD1">
            <wp:extent cx="5731510" cy="193294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932940"/>
                    </a:xfrm>
                    <a:prstGeom prst="rect">
                      <a:avLst/>
                    </a:prstGeom>
                  </pic:spPr>
                </pic:pic>
              </a:graphicData>
            </a:graphic>
          </wp:inline>
        </w:drawing>
      </w:r>
    </w:p>
    <w:p w:rsidR="00D77154" w:rsidRDefault="00D77154" w:rsidP="00D77154">
      <w:pPr>
        <w:pStyle w:val="Heading1"/>
      </w:pPr>
      <w:r>
        <w:t>26</w:t>
      </w:r>
    </w:p>
    <w:p w:rsidR="00EF63EF" w:rsidRDefault="00EF63EF" w:rsidP="00EF63EF">
      <w:pPr>
        <w:pStyle w:val="NormalWeb"/>
        <w:pBdr>
          <w:top w:val="single" w:sz="2" w:space="0" w:color="auto"/>
          <w:left w:val="single" w:sz="2" w:space="0" w:color="auto"/>
          <w:bottom w:val="single" w:sz="2" w:space="0" w:color="auto"/>
          <w:right w:val="single" w:sz="2" w:space="0" w:color="auto"/>
        </w:pBdr>
        <w:spacing w:before="0" w:beforeAutospacing="0" w:after="0" w:afterAutospacing="0" w:line="336" w:lineRule="atLeast"/>
      </w:pPr>
      <w:r>
        <w:t>Assume that the marginal propensity to consume out of disposable income is 0.8 and that the government taxes all income at a constant rate of 30 percent. If gross income increases by $100, consumption will initially increase by</w:t>
      </w:r>
    </w:p>
    <w:p w:rsidR="00EF63EF" w:rsidRPr="00EF63EF" w:rsidRDefault="00EF63EF" w:rsidP="00EF63EF">
      <w:r w:rsidRPr="00EF63EF">
        <w:rPr>
          <w:noProof/>
          <w:lang w:val="en-US"/>
        </w:rPr>
        <w:drawing>
          <wp:inline distT="0" distB="0" distL="0" distR="0" wp14:anchorId="1CCE9A27" wp14:editId="41C8426F">
            <wp:extent cx="1009791" cy="24006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009791" cy="2400635"/>
                    </a:xfrm>
                    <a:prstGeom prst="rect">
                      <a:avLst/>
                    </a:prstGeom>
                  </pic:spPr>
                </pic:pic>
              </a:graphicData>
            </a:graphic>
          </wp:inline>
        </w:drawing>
      </w:r>
    </w:p>
    <w:p w:rsidR="00D77154" w:rsidRDefault="00D77154" w:rsidP="00D77154">
      <w:pPr>
        <w:pStyle w:val="Heading1"/>
      </w:pPr>
      <w:r>
        <w:t>27</w:t>
      </w:r>
    </w:p>
    <w:p w:rsidR="00A913EC" w:rsidRDefault="00A913EC" w:rsidP="00A913EC">
      <w:pPr>
        <w:pStyle w:val="NormalWeb"/>
        <w:pBdr>
          <w:top w:val="single" w:sz="2" w:space="0" w:color="auto"/>
          <w:left w:val="single" w:sz="2" w:space="0" w:color="auto"/>
          <w:bottom w:val="single" w:sz="2" w:space="0" w:color="auto"/>
          <w:right w:val="single" w:sz="2" w:space="0" w:color="auto"/>
        </w:pBdr>
        <w:spacing w:before="0" w:beforeAutospacing="0" w:after="0" w:afterAutospacing="0" w:line="336" w:lineRule="atLeast"/>
      </w:pPr>
      <w:r>
        <w:t>Assume that Jane’s marginal propensity to consume equals 0.8, and that in 2004 Jane spent $36,000 from her disposable income of $40,000. If her disposable income in 2005 increased to $50,000, her consumption spending increased by</w:t>
      </w:r>
    </w:p>
    <w:p w:rsidR="00A913EC" w:rsidRPr="00A913EC" w:rsidRDefault="00A913EC" w:rsidP="00A913EC">
      <w:r w:rsidRPr="00A913EC">
        <w:rPr>
          <w:noProof/>
          <w:lang w:val="en-US"/>
        </w:rPr>
        <w:lastRenderedPageBreak/>
        <w:drawing>
          <wp:inline distT="0" distB="0" distL="0" distR="0" wp14:anchorId="4A840163" wp14:editId="37FF2873">
            <wp:extent cx="1247949" cy="2429214"/>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47949" cy="2429214"/>
                    </a:xfrm>
                    <a:prstGeom prst="rect">
                      <a:avLst/>
                    </a:prstGeom>
                  </pic:spPr>
                </pic:pic>
              </a:graphicData>
            </a:graphic>
          </wp:inline>
        </w:drawing>
      </w:r>
    </w:p>
    <w:p w:rsidR="00D77154" w:rsidRDefault="00D77154" w:rsidP="00D77154">
      <w:pPr>
        <w:pStyle w:val="Heading1"/>
      </w:pPr>
      <w:r>
        <w:t>28</w:t>
      </w:r>
    </w:p>
    <w:p w:rsidR="00A913EC" w:rsidRDefault="00A913EC" w:rsidP="00A913EC">
      <w:pPr>
        <w:pStyle w:val="NormalWeb"/>
        <w:pBdr>
          <w:top w:val="single" w:sz="2" w:space="0" w:color="auto"/>
          <w:left w:val="single" w:sz="2" w:space="0" w:color="auto"/>
          <w:bottom w:val="single" w:sz="2" w:space="0" w:color="auto"/>
          <w:right w:val="single" w:sz="2" w:space="0" w:color="auto"/>
        </w:pBdr>
        <w:spacing w:before="0" w:beforeAutospacing="0" w:after="0" w:afterAutospacing="0" w:line="336" w:lineRule="atLeast"/>
      </w:pPr>
      <w:r>
        <w:t>Suppose that in an economy with lump-sum taxes and no international trade, autonomous investment spending increases by $2 million. If the marginal propensity to consume is 0.75, equilibrium gross domestic product will change by a maximum of</w:t>
      </w:r>
    </w:p>
    <w:p w:rsidR="00A913EC" w:rsidRPr="00A913EC" w:rsidRDefault="00A913EC" w:rsidP="00A913EC">
      <w:r w:rsidRPr="00A913EC">
        <w:rPr>
          <w:noProof/>
          <w:lang w:val="en-US"/>
        </w:rPr>
        <w:drawing>
          <wp:inline distT="0" distB="0" distL="0" distR="0" wp14:anchorId="1F56A5E3" wp14:editId="4C18BC2D">
            <wp:extent cx="1790950" cy="2562583"/>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90950" cy="2562583"/>
                    </a:xfrm>
                    <a:prstGeom prst="rect">
                      <a:avLst/>
                    </a:prstGeom>
                  </pic:spPr>
                </pic:pic>
              </a:graphicData>
            </a:graphic>
          </wp:inline>
        </w:drawing>
      </w:r>
    </w:p>
    <w:p w:rsidR="00D77154" w:rsidRDefault="00D77154" w:rsidP="00D77154">
      <w:pPr>
        <w:pStyle w:val="Heading1"/>
      </w:pPr>
      <w:r>
        <w:t>29</w:t>
      </w:r>
    </w:p>
    <w:p w:rsidR="00A913EC" w:rsidRDefault="00A913EC" w:rsidP="00A913EC">
      <w:pPr>
        <w:pStyle w:val="NormalWeb"/>
        <w:pBdr>
          <w:top w:val="single" w:sz="2" w:space="0" w:color="auto"/>
          <w:left w:val="single" w:sz="2" w:space="0" w:color="auto"/>
          <w:bottom w:val="single" w:sz="2" w:space="0" w:color="auto"/>
          <w:right w:val="single" w:sz="2" w:space="0" w:color="auto"/>
        </w:pBdr>
        <w:spacing w:before="0" w:beforeAutospacing="0" w:after="0" w:afterAutospacing="0" w:line="336" w:lineRule="atLeast"/>
      </w:pPr>
      <w:r>
        <w:t>If the marginal propensity to consume is 0.75, then a $100 increase in investment will result in a maximum increase in equilibrium real gross domestic product of</w:t>
      </w:r>
    </w:p>
    <w:p w:rsidR="00A913EC" w:rsidRPr="00A913EC" w:rsidRDefault="00A913EC" w:rsidP="00A913EC">
      <w:r w:rsidRPr="00A913EC">
        <w:rPr>
          <w:noProof/>
          <w:lang w:val="en-US"/>
        </w:rPr>
        <w:lastRenderedPageBreak/>
        <w:drawing>
          <wp:inline distT="0" distB="0" distL="0" distR="0" wp14:anchorId="130E4D56" wp14:editId="18C907FC">
            <wp:extent cx="1419423" cy="2391109"/>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19423" cy="2391109"/>
                    </a:xfrm>
                    <a:prstGeom prst="rect">
                      <a:avLst/>
                    </a:prstGeom>
                  </pic:spPr>
                </pic:pic>
              </a:graphicData>
            </a:graphic>
          </wp:inline>
        </w:drawing>
      </w:r>
    </w:p>
    <w:p w:rsidR="00D77154" w:rsidRDefault="00D77154" w:rsidP="00D77154">
      <w:pPr>
        <w:pStyle w:val="Heading1"/>
      </w:pPr>
      <w:r>
        <w:t>30</w:t>
      </w:r>
    </w:p>
    <w:p w:rsidR="00A913EC" w:rsidRDefault="00A913EC" w:rsidP="00A913EC">
      <w:pPr>
        <w:pStyle w:val="NormalWeb"/>
        <w:pBdr>
          <w:top w:val="single" w:sz="2" w:space="0" w:color="auto"/>
          <w:left w:val="single" w:sz="2" w:space="0" w:color="auto"/>
          <w:bottom w:val="single" w:sz="2" w:space="0" w:color="auto"/>
          <w:right w:val="single" w:sz="2" w:space="0" w:color="auto"/>
        </w:pBdr>
        <w:spacing w:before="0" w:beforeAutospacing="0" w:after="0" w:afterAutospacing="0" w:line="336" w:lineRule="atLeast"/>
      </w:pPr>
      <w:r>
        <w:t>Suppose that the economy is in the midst of a recession and government policy makers want to increase aggregate demand by $600 billion.</w:t>
      </w:r>
      <w:r w:rsidR="00C96FFE">
        <w:t xml:space="preserve"> </w:t>
      </w:r>
      <w:r>
        <w:t>If the economy’s marginal propensity to consume is 0.75 and there is no crowding out, the government should do which of the following?</w:t>
      </w:r>
    </w:p>
    <w:p w:rsidR="00A913EC" w:rsidRPr="00A913EC" w:rsidRDefault="00A913EC" w:rsidP="00A913EC">
      <w:r w:rsidRPr="00A913EC">
        <w:rPr>
          <w:noProof/>
          <w:lang w:val="en-US"/>
        </w:rPr>
        <w:drawing>
          <wp:inline distT="0" distB="0" distL="0" distR="0" wp14:anchorId="492918C9" wp14:editId="0A1FDEE6">
            <wp:extent cx="2705478" cy="25340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05478" cy="2534004"/>
                    </a:xfrm>
                    <a:prstGeom prst="rect">
                      <a:avLst/>
                    </a:prstGeom>
                  </pic:spPr>
                </pic:pic>
              </a:graphicData>
            </a:graphic>
          </wp:inline>
        </w:drawing>
      </w:r>
    </w:p>
    <w:p w:rsidR="00D77154" w:rsidRDefault="00D77154" w:rsidP="00D77154">
      <w:pPr>
        <w:pStyle w:val="Heading1"/>
      </w:pPr>
      <w:r>
        <w:t>31</w:t>
      </w:r>
    </w:p>
    <w:p w:rsidR="00A913EC" w:rsidRDefault="00A913EC" w:rsidP="00A913EC">
      <w:pPr>
        <w:pStyle w:val="NormalWeb"/>
        <w:pBdr>
          <w:top w:val="single" w:sz="2" w:space="0" w:color="auto"/>
          <w:left w:val="single" w:sz="2" w:space="0" w:color="auto"/>
          <w:bottom w:val="single" w:sz="2" w:space="0" w:color="auto"/>
          <w:right w:val="single" w:sz="2" w:space="0" w:color="auto"/>
        </w:pBdr>
        <w:spacing w:before="0" w:beforeAutospacing="0" w:after="0" w:afterAutospacing="0" w:line="336" w:lineRule="atLeast"/>
      </w:pPr>
      <w:r>
        <w:t>Suppose that autonomous consumption is $400 and that the marginal propensity to consume is 0.8. If disposable income increases by $1,200, consumption spending will increase by</w:t>
      </w:r>
    </w:p>
    <w:p w:rsidR="00A913EC" w:rsidRPr="00A913EC" w:rsidRDefault="00A913EC" w:rsidP="00A913EC">
      <w:r w:rsidRPr="00A913EC">
        <w:rPr>
          <w:noProof/>
          <w:lang w:val="en-US"/>
        </w:rPr>
        <w:lastRenderedPageBreak/>
        <w:drawing>
          <wp:inline distT="0" distB="0" distL="0" distR="0" wp14:anchorId="73984F8F" wp14:editId="2192441B">
            <wp:extent cx="1276528" cy="2372056"/>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276528" cy="2372056"/>
                    </a:xfrm>
                    <a:prstGeom prst="rect">
                      <a:avLst/>
                    </a:prstGeom>
                  </pic:spPr>
                </pic:pic>
              </a:graphicData>
            </a:graphic>
          </wp:inline>
        </w:drawing>
      </w:r>
    </w:p>
    <w:p w:rsidR="00D77154" w:rsidRDefault="00D77154" w:rsidP="00D77154">
      <w:pPr>
        <w:pStyle w:val="Heading1"/>
      </w:pPr>
      <w:r>
        <w:t>32</w:t>
      </w:r>
    </w:p>
    <w:p w:rsidR="00A913EC" w:rsidRPr="00A913EC" w:rsidRDefault="00A913EC" w:rsidP="00A913EC">
      <w:r w:rsidRPr="00A913EC">
        <w:rPr>
          <w:noProof/>
          <w:lang w:val="en-US"/>
        </w:rPr>
        <w:drawing>
          <wp:inline distT="0" distB="0" distL="0" distR="0" wp14:anchorId="52FC1B0F" wp14:editId="1E26A2A5">
            <wp:extent cx="5410955" cy="405821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10955" cy="4058216"/>
                    </a:xfrm>
                    <a:prstGeom prst="rect">
                      <a:avLst/>
                    </a:prstGeom>
                  </pic:spPr>
                </pic:pic>
              </a:graphicData>
            </a:graphic>
          </wp:inline>
        </w:drawing>
      </w:r>
    </w:p>
    <w:p w:rsidR="00D77154" w:rsidRDefault="00D77154" w:rsidP="00D77154">
      <w:pPr>
        <w:pStyle w:val="Heading1"/>
      </w:pPr>
      <w:r>
        <w:t>33</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Include correctly labeled diagrams, if useful or required, in explaining your answers. A correctly labeled diagram must have all axes and curves clearly labeled and must show directional changes. If the question prompts you to "Calculate," you must show how you arrived at your final answer.</w:t>
      </w:r>
    </w:p>
    <w:p w:rsidR="00A913EC" w:rsidRPr="00A913EC" w:rsidRDefault="00A913EC" w:rsidP="00A913EC">
      <w:pPr>
        <w:spacing w:after="0" w:line="240" w:lineRule="auto"/>
        <w:rPr>
          <w:rFonts w:ascii="Times New Roman" w:eastAsia="Times New Roman" w:hAnsi="Times New Roman" w:cs="Times New Roman"/>
          <w:sz w:val="24"/>
          <w:szCs w:val="24"/>
        </w:rPr>
      </w:pPr>
      <w:r w:rsidRPr="00A913EC">
        <w:rPr>
          <w:rFonts w:ascii="Helvetica" w:eastAsia="Times New Roman" w:hAnsi="Helvetica" w:cs="Times New Roman"/>
          <w:color w:val="333333"/>
          <w:sz w:val="21"/>
          <w:szCs w:val="21"/>
          <w:shd w:val="clear" w:color="auto" w:fill="FFFFFF"/>
        </w:rPr>
        <w:t> </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Canada is an open economy that is currently in a recessionary output gap.</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(a) Draw a correctly labeled graph of the long-run aggregate supply, short-run aggregate supply, and aggregate demand curves, and show each of the following.</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lastRenderedPageBreak/>
        <w:t>(</w:t>
      </w:r>
      <w:proofErr w:type="spellStart"/>
      <w:r w:rsidRPr="00A913EC">
        <w:rPr>
          <w:rFonts w:ascii="Helvetica" w:eastAsia="Times New Roman" w:hAnsi="Helvetica" w:cs="Times New Roman"/>
          <w:color w:val="333333"/>
          <w:sz w:val="21"/>
          <w:szCs w:val="21"/>
        </w:rPr>
        <w:t>i</w:t>
      </w:r>
      <w:proofErr w:type="spellEnd"/>
      <w:r w:rsidRPr="00A913EC">
        <w:rPr>
          <w:rFonts w:ascii="Helvetica" w:eastAsia="Times New Roman" w:hAnsi="Helvetica" w:cs="Times New Roman"/>
          <w:color w:val="333333"/>
          <w:sz w:val="21"/>
          <w:szCs w:val="21"/>
        </w:rPr>
        <w:t>) The current equilibrium real output and price level, labeled as </w:t>
      </w:r>
      <w:r w:rsidRPr="00A913EC">
        <w:rPr>
          <w:rFonts w:ascii="MathJax_Main" w:eastAsia="Times New Roman" w:hAnsi="MathJax_Main" w:cs="Times New Roman"/>
          <w:color w:val="333333"/>
          <w:sz w:val="25"/>
          <w:szCs w:val="25"/>
          <w:bdr w:val="none" w:sz="0" w:space="0" w:color="auto" w:frame="1"/>
        </w:rPr>
        <w:t>Y</w:t>
      </w:r>
      <w:r w:rsidRPr="00A913EC">
        <w:rPr>
          <w:rFonts w:ascii="MathJax_Main" w:eastAsia="Times New Roman" w:hAnsi="MathJax_Main" w:cs="Times New Roman"/>
          <w:color w:val="333333"/>
          <w:sz w:val="18"/>
          <w:szCs w:val="18"/>
          <w:bdr w:val="none" w:sz="0" w:space="0" w:color="auto" w:frame="1"/>
        </w:rPr>
        <w:t>1</w:t>
      </w:r>
      <w:r w:rsidRPr="00A913EC">
        <w:rPr>
          <w:rFonts w:ascii="Helvetica" w:eastAsia="Times New Roman" w:hAnsi="Helvetica" w:cs="Times New Roman"/>
          <w:color w:val="333333"/>
          <w:sz w:val="25"/>
          <w:szCs w:val="25"/>
          <w:bdr w:val="none" w:sz="0" w:space="0" w:color="auto" w:frame="1"/>
        </w:rPr>
        <w:t>Y1</w:t>
      </w:r>
      <w:r w:rsidRPr="00A913EC">
        <w:rPr>
          <w:rFonts w:ascii="Helvetica" w:eastAsia="Times New Roman" w:hAnsi="Helvetica" w:cs="Times New Roman"/>
          <w:color w:val="333333"/>
          <w:sz w:val="21"/>
          <w:szCs w:val="21"/>
        </w:rPr>
        <w:t> and </w:t>
      </w:r>
      <w:r w:rsidRPr="00A913EC">
        <w:rPr>
          <w:rFonts w:ascii="MathJax_Main" w:eastAsia="Times New Roman" w:hAnsi="MathJax_Main" w:cs="Times New Roman"/>
          <w:color w:val="333333"/>
          <w:sz w:val="25"/>
          <w:szCs w:val="25"/>
          <w:bdr w:val="none" w:sz="0" w:space="0" w:color="auto" w:frame="1"/>
        </w:rPr>
        <w:t>PL</w:t>
      </w:r>
      <w:r w:rsidRPr="00A913EC">
        <w:rPr>
          <w:rFonts w:ascii="MathJax_Main" w:eastAsia="Times New Roman" w:hAnsi="MathJax_Main" w:cs="Times New Roman"/>
          <w:color w:val="333333"/>
          <w:sz w:val="18"/>
          <w:szCs w:val="18"/>
          <w:bdr w:val="none" w:sz="0" w:space="0" w:color="auto" w:frame="1"/>
        </w:rPr>
        <w:t>1</w:t>
      </w:r>
      <w:r w:rsidRPr="00A913EC">
        <w:rPr>
          <w:rFonts w:ascii="Helvetica" w:eastAsia="Times New Roman" w:hAnsi="Helvetica" w:cs="Times New Roman"/>
          <w:color w:val="333333"/>
          <w:sz w:val="25"/>
          <w:szCs w:val="25"/>
          <w:bdr w:val="none" w:sz="0" w:space="0" w:color="auto" w:frame="1"/>
        </w:rPr>
        <w:t>PL1</w:t>
      </w:r>
      <w:r w:rsidRPr="00A913EC">
        <w:rPr>
          <w:rFonts w:ascii="Helvetica" w:eastAsia="Times New Roman" w:hAnsi="Helvetica" w:cs="Times New Roman"/>
          <w:color w:val="333333"/>
          <w:sz w:val="21"/>
          <w:szCs w:val="21"/>
        </w:rPr>
        <w:t>, respectively</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(ii) Full-employment output, labeled </w:t>
      </w:r>
      <w:proofErr w:type="spellStart"/>
      <w:r w:rsidRPr="00A913EC">
        <w:rPr>
          <w:rFonts w:ascii="MathJax_Main" w:eastAsia="Times New Roman" w:hAnsi="MathJax_Main" w:cs="Times New Roman"/>
          <w:color w:val="333333"/>
          <w:sz w:val="25"/>
          <w:szCs w:val="25"/>
          <w:bdr w:val="none" w:sz="0" w:space="0" w:color="auto" w:frame="1"/>
        </w:rPr>
        <w:t>Y</w:t>
      </w:r>
      <w:r w:rsidRPr="00A913EC">
        <w:rPr>
          <w:rFonts w:ascii="MathJax_Main" w:eastAsia="Times New Roman" w:hAnsi="MathJax_Main" w:cs="Times New Roman"/>
          <w:color w:val="333333"/>
          <w:sz w:val="18"/>
          <w:szCs w:val="18"/>
          <w:bdr w:val="none" w:sz="0" w:space="0" w:color="auto" w:frame="1"/>
        </w:rPr>
        <w:t>f</w:t>
      </w:r>
      <w:r w:rsidRPr="00A913EC">
        <w:rPr>
          <w:rFonts w:ascii="Helvetica" w:eastAsia="Times New Roman" w:hAnsi="Helvetica" w:cs="Times New Roman"/>
          <w:color w:val="333333"/>
          <w:sz w:val="25"/>
          <w:szCs w:val="25"/>
          <w:bdr w:val="none" w:sz="0" w:space="0" w:color="auto" w:frame="1"/>
        </w:rPr>
        <w:t>Yf</w:t>
      </w:r>
      <w:proofErr w:type="spellEnd"/>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(b) The central bank and the government do not take any policy actions to close the output gap.</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w:t>
      </w:r>
      <w:proofErr w:type="spellStart"/>
      <w:r w:rsidRPr="00A913EC">
        <w:rPr>
          <w:rFonts w:ascii="Helvetica" w:eastAsia="Times New Roman" w:hAnsi="Helvetica" w:cs="Times New Roman"/>
          <w:color w:val="333333"/>
          <w:sz w:val="21"/>
          <w:szCs w:val="21"/>
        </w:rPr>
        <w:t>i</w:t>
      </w:r>
      <w:proofErr w:type="spellEnd"/>
      <w:r w:rsidRPr="00A913EC">
        <w:rPr>
          <w:rFonts w:ascii="Helvetica" w:eastAsia="Times New Roman" w:hAnsi="Helvetica" w:cs="Times New Roman"/>
          <w:color w:val="333333"/>
          <w:sz w:val="21"/>
          <w:szCs w:val="21"/>
        </w:rPr>
        <w:t>) Explain how the economy will adjust to full employment in the long run.</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(ii) On your graph in part (a), show how the economy adjusts to full employment in the long run.</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(c) Suppose the Canadian government is unwilling to wait for the long-run adjustment process. The marginal propensity to consume is 0.8. The equilibrium real output is $500 billion and the full-employment output is $540 billion.</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w:t>
      </w:r>
      <w:proofErr w:type="spellStart"/>
      <w:r w:rsidRPr="00A913EC">
        <w:rPr>
          <w:rFonts w:ascii="Helvetica" w:eastAsia="Times New Roman" w:hAnsi="Helvetica" w:cs="Times New Roman"/>
          <w:color w:val="333333"/>
          <w:sz w:val="21"/>
          <w:szCs w:val="21"/>
        </w:rPr>
        <w:t>i</w:t>
      </w:r>
      <w:proofErr w:type="spellEnd"/>
      <w:r w:rsidRPr="00A913EC">
        <w:rPr>
          <w:rFonts w:ascii="Helvetica" w:eastAsia="Times New Roman" w:hAnsi="Helvetica" w:cs="Times New Roman"/>
          <w:color w:val="333333"/>
          <w:sz w:val="21"/>
          <w:szCs w:val="21"/>
        </w:rPr>
        <w:t>) Calculate the minimum change and indicate the direction of change in government spending required to shift the aggregate demand curve by the amount of the output gap.</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(ii) Calculate the minimum change and indicate the direction of change in taxes required to shift the aggregate demand curve by the amount of the output gap.</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(d) Assume instead that the Canadian central bank takes actions to restore the economy to full-employment output by influencing investment spending. Draw a correctly labeled graph of the money market, and show the effect of the actions taken by the central bank on the equilibrium interest rate.</w:t>
      </w:r>
    </w:p>
    <w:p w:rsidR="00A913EC" w:rsidRPr="00A913EC" w:rsidRDefault="00A913EC" w:rsidP="00A913EC">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913EC">
        <w:rPr>
          <w:rFonts w:ascii="Helvetica" w:eastAsia="Times New Roman" w:hAnsi="Helvetica" w:cs="Times New Roman"/>
          <w:color w:val="333333"/>
          <w:sz w:val="21"/>
          <w:szCs w:val="21"/>
        </w:rPr>
        <w:t>(e) Canada and Mexico are trading partners. Draw a correctly labeled graph of the foreign exchange market of the Canadian dollar, and show the effect of the change in the interest rate in part (d) on the value of the Canadian dollar with respect to the Mexican peso.</w:t>
      </w:r>
    </w:p>
    <w:p w:rsidR="00A913EC" w:rsidRPr="00A913EC" w:rsidRDefault="00A913EC" w:rsidP="00A913EC"/>
    <w:p w:rsidR="00D77154" w:rsidRDefault="00D77154" w:rsidP="00D77154">
      <w:pPr>
        <w:pStyle w:val="Heading1"/>
      </w:pPr>
      <w:r>
        <w:t>34</w:t>
      </w:r>
    </w:p>
    <w:p w:rsidR="00A53EDE" w:rsidRPr="00A53EDE" w:rsidRDefault="00A53EDE" w:rsidP="00A53EDE">
      <w:r w:rsidRPr="00A53EDE">
        <w:rPr>
          <w:noProof/>
          <w:lang w:val="en-US"/>
        </w:rPr>
        <w:drawing>
          <wp:inline distT="0" distB="0" distL="0" distR="0" wp14:anchorId="2BAA1B97" wp14:editId="6F3D6AE9">
            <wp:extent cx="3991532" cy="2905530"/>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91532" cy="2905530"/>
                    </a:xfrm>
                    <a:prstGeom prst="rect">
                      <a:avLst/>
                    </a:prstGeom>
                  </pic:spPr>
                </pic:pic>
              </a:graphicData>
            </a:graphic>
          </wp:inline>
        </w:drawing>
      </w:r>
    </w:p>
    <w:p w:rsidR="00D77154" w:rsidRDefault="00D77154" w:rsidP="00D77154">
      <w:pPr>
        <w:pStyle w:val="Heading1"/>
      </w:pPr>
      <w:r>
        <w:lastRenderedPageBreak/>
        <w:t>35</w:t>
      </w:r>
    </w:p>
    <w:p w:rsidR="00A53EDE" w:rsidRPr="00A53EDE" w:rsidRDefault="00A53EDE" w:rsidP="00A53EDE">
      <w:r w:rsidRPr="00A53EDE">
        <w:rPr>
          <w:noProof/>
          <w:lang w:val="en-US"/>
        </w:rPr>
        <w:drawing>
          <wp:inline distT="0" distB="0" distL="0" distR="0" wp14:anchorId="3FDC29C7" wp14:editId="31E19037">
            <wp:extent cx="3924848" cy="3000794"/>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24848" cy="3000794"/>
                    </a:xfrm>
                    <a:prstGeom prst="rect">
                      <a:avLst/>
                    </a:prstGeom>
                  </pic:spPr>
                </pic:pic>
              </a:graphicData>
            </a:graphic>
          </wp:inline>
        </w:drawing>
      </w:r>
    </w:p>
    <w:p w:rsidR="00D77154" w:rsidRDefault="00D77154" w:rsidP="00D77154">
      <w:pPr>
        <w:pStyle w:val="Heading1"/>
      </w:pPr>
      <w:r>
        <w:t>36</w:t>
      </w:r>
    </w:p>
    <w:p w:rsidR="00A53EDE" w:rsidRPr="00A53EDE" w:rsidRDefault="00A53EDE" w:rsidP="00A53EDE">
      <w:r w:rsidRPr="00A53EDE">
        <w:rPr>
          <w:noProof/>
          <w:lang w:val="en-US"/>
        </w:rPr>
        <w:drawing>
          <wp:inline distT="0" distB="0" distL="0" distR="0" wp14:anchorId="2958504A" wp14:editId="56E7CD26">
            <wp:extent cx="4525006" cy="360095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25006" cy="3600953"/>
                    </a:xfrm>
                    <a:prstGeom prst="rect">
                      <a:avLst/>
                    </a:prstGeom>
                  </pic:spPr>
                </pic:pic>
              </a:graphicData>
            </a:graphic>
          </wp:inline>
        </w:drawing>
      </w:r>
    </w:p>
    <w:p w:rsidR="00D77154" w:rsidRDefault="00D77154" w:rsidP="00D77154">
      <w:pPr>
        <w:pStyle w:val="Heading1"/>
        <w:rPr>
          <w:lang w:val="es-CO"/>
        </w:rPr>
      </w:pPr>
      <w:r w:rsidRPr="00A913EC">
        <w:rPr>
          <w:lang w:val="es-CO"/>
        </w:rPr>
        <w:lastRenderedPageBreak/>
        <w:t>37</w:t>
      </w:r>
    </w:p>
    <w:p w:rsidR="00A53EDE" w:rsidRPr="00A53EDE" w:rsidRDefault="00A53EDE" w:rsidP="00A53EDE">
      <w:pPr>
        <w:rPr>
          <w:lang w:val="es-CO"/>
        </w:rPr>
      </w:pPr>
      <w:r w:rsidRPr="00A53EDE">
        <w:rPr>
          <w:noProof/>
          <w:lang w:val="en-US"/>
        </w:rPr>
        <w:drawing>
          <wp:inline distT="0" distB="0" distL="0" distR="0" wp14:anchorId="1CEBBE93" wp14:editId="7F3B3B0D">
            <wp:extent cx="5731510" cy="1998980"/>
            <wp:effectExtent l="0" t="0" r="254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1998980"/>
                    </a:xfrm>
                    <a:prstGeom prst="rect">
                      <a:avLst/>
                    </a:prstGeom>
                  </pic:spPr>
                </pic:pic>
              </a:graphicData>
            </a:graphic>
          </wp:inline>
        </w:drawing>
      </w:r>
    </w:p>
    <w:p w:rsidR="00D77154" w:rsidRDefault="00D77154" w:rsidP="00D77154">
      <w:pPr>
        <w:pStyle w:val="Heading1"/>
        <w:rPr>
          <w:lang w:val="es-CO"/>
        </w:rPr>
      </w:pPr>
      <w:r w:rsidRPr="00A913EC">
        <w:rPr>
          <w:lang w:val="es-CO"/>
        </w:rPr>
        <w:t>38</w:t>
      </w:r>
    </w:p>
    <w:p w:rsidR="00A53EDE" w:rsidRPr="00A53EDE" w:rsidRDefault="00A53EDE" w:rsidP="00A53EDE">
      <w:pPr>
        <w:rPr>
          <w:lang w:val="es-CO"/>
        </w:rPr>
      </w:pPr>
      <w:r w:rsidRPr="00A53EDE">
        <w:rPr>
          <w:noProof/>
          <w:lang w:val="en-US"/>
        </w:rPr>
        <w:drawing>
          <wp:inline distT="0" distB="0" distL="0" distR="0" wp14:anchorId="7027F7EE" wp14:editId="0AA18C6A">
            <wp:extent cx="3791479" cy="299126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791479" cy="2991267"/>
                    </a:xfrm>
                    <a:prstGeom prst="rect">
                      <a:avLst/>
                    </a:prstGeom>
                  </pic:spPr>
                </pic:pic>
              </a:graphicData>
            </a:graphic>
          </wp:inline>
        </w:drawing>
      </w:r>
    </w:p>
    <w:p w:rsidR="00D77154" w:rsidRDefault="00D77154" w:rsidP="00D77154">
      <w:pPr>
        <w:pStyle w:val="Heading1"/>
        <w:rPr>
          <w:lang w:val="es-CO"/>
        </w:rPr>
      </w:pPr>
      <w:r w:rsidRPr="00A913EC">
        <w:rPr>
          <w:lang w:val="es-CO"/>
        </w:rPr>
        <w:t>39</w:t>
      </w:r>
    </w:p>
    <w:p w:rsidR="00A53EDE" w:rsidRPr="00A53EDE" w:rsidRDefault="00A53EDE" w:rsidP="00A53EDE">
      <w:pPr>
        <w:rPr>
          <w:lang w:val="es-CO"/>
        </w:rPr>
      </w:pPr>
      <w:r w:rsidRPr="00A53EDE">
        <w:rPr>
          <w:noProof/>
          <w:lang w:val="en-US"/>
        </w:rPr>
        <w:drawing>
          <wp:inline distT="0" distB="0" distL="0" distR="0" wp14:anchorId="43B1D4F8" wp14:editId="71BAD736">
            <wp:extent cx="5731510" cy="2054860"/>
            <wp:effectExtent l="0" t="0" r="254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2054860"/>
                    </a:xfrm>
                    <a:prstGeom prst="rect">
                      <a:avLst/>
                    </a:prstGeom>
                  </pic:spPr>
                </pic:pic>
              </a:graphicData>
            </a:graphic>
          </wp:inline>
        </w:drawing>
      </w:r>
    </w:p>
    <w:p w:rsidR="00D77154" w:rsidRDefault="00D77154" w:rsidP="00D77154">
      <w:pPr>
        <w:pStyle w:val="Heading1"/>
        <w:rPr>
          <w:lang w:val="es-CO"/>
        </w:rPr>
      </w:pPr>
      <w:r w:rsidRPr="00A913EC">
        <w:rPr>
          <w:lang w:val="es-CO"/>
        </w:rPr>
        <w:lastRenderedPageBreak/>
        <w:t>40</w:t>
      </w:r>
    </w:p>
    <w:p w:rsidR="00A53EDE" w:rsidRPr="00A53EDE" w:rsidRDefault="00A53EDE" w:rsidP="00A53EDE">
      <w:pPr>
        <w:rPr>
          <w:lang w:val="es-CO"/>
        </w:rPr>
      </w:pPr>
      <w:r w:rsidRPr="00A53EDE">
        <w:rPr>
          <w:noProof/>
          <w:lang w:val="en-US"/>
        </w:rPr>
        <w:drawing>
          <wp:inline distT="0" distB="0" distL="0" distR="0" wp14:anchorId="25847C71" wp14:editId="455B2BB4">
            <wp:extent cx="5731510" cy="1934845"/>
            <wp:effectExtent l="0" t="0" r="2540"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1934845"/>
                    </a:xfrm>
                    <a:prstGeom prst="rect">
                      <a:avLst/>
                    </a:prstGeom>
                  </pic:spPr>
                </pic:pic>
              </a:graphicData>
            </a:graphic>
          </wp:inline>
        </w:drawing>
      </w:r>
    </w:p>
    <w:p w:rsidR="00D77154" w:rsidRDefault="00D77154" w:rsidP="00D77154">
      <w:pPr>
        <w:pStyle w:val="Heading1"/>
        <w:rPr>
          <w:lang w:val="es-CO"/>
        </w:rPr>
      </w:pPr>
      <w:r w:rsidRPr="00A913EC">
        <w:rPr>
          <w:lang w:val="es-CO"/>
        </w:rPr>
        <w:t>41</w:t>
      </w:r>
    </w:p>
    <w:p w:rsidR="00A53EDE" w:rsidRPr="00A53EDE" w:rsidRDefault="00A53EDE" w:rsidP="00A53EDE">
      <w:pPr>
        <w:rPr>
          <w:lang w:val="es-CO"/>
        </w:rPr>
      </w:pPr>
      <w:r w:rsidRPr="00A53EDE">
        <w:rPr>
          <w:noProof/>
          <w:lang w:val="en-US"/>
        </w:rPr>
        <w:drawing>
          <wp:inline distT="0" distB="0" distL="0" distR="0" wp14:anchorId="5E229469" wp14:editId="3D9AD835">
            <wp:extent cx="3267531" cy="2886478"/>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67531" cy="2886478"/>
                    </a:xfrm>
                    <a:prstGeom prst="rect">
                      <a:avLst/>
                    </a:prstGeom>
                  </pic:spPr>
                </pic:pic>
              </a:graphicData>
            </a:graphic>
          </wp:inline>
        </w:drawing>
      </w:r>
    </w:p>
    <w:p w:rsidR="00D77154" w:rsidRPr="00C40ADE" w:rsidRDefault="00D77154" w:rsidP="00D77154">
      <w:pPr>
        <w:pStyle w:val="Heading1"/>
        <w:rPr>
          <w:lang w:val="en-US"/>
        </w:rPr>
      </w:pPr>
      <w:r w:rsidRPr="00C40ADE">
        <w:rPr>
          <w:lang w:val="en-US"/>
        </w:rPr>
        <w:t>42</w:t>
      </w:r>
    </w:p>
    <w:p w:rsidR="00A53EDE" w:rsidRPr="00A53EDE" w:rsidRDefault="00A53EDE" w:rsidP="00A53EDE">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53EDE">
        <w:rPr>
          <w:rFonts w:ascii="Helvetica" w:eastAsia="Times New Roman" w:hAnsi="Helvetica" w:cs="Times New Roman"/>
          <w:color w:val="333333"/>
          <w:sz w:val="21"/>
          <w:szCs w:val="21"/>
        </w:rPr>
        <w:t>In answering the question, you should emphasize the line of reasoning that generated your results; it is not enough to list the results of your analysis. Include correctly labeled diagrams, if useful or required, in explaining your answers. A correctly labeled diagram must have all axes and curves clearly labeled and must show directional changes.</w:t>
      </w:r>
    </w:p>
    <w:p w:rsidR="00A53EDE" w:rsidRPr="00A53EDE" w:rsidRDefault="00A53EDE" w:rsidP="00A53EDE">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A53EDE">
        <w:rPr>
          <w:rFonts w:ascii="Helvetica" w:eastAsia="Times New Roman" w:hAnsi="Helvetica" w:cs="Times New Roman"/>
          <w:color w:val="333333"/>
          <w:sz w:val="21"/>
          <w:szCs w:val="21"/>
        </w:rPr>
        <w:t xml:space="preserve">Assume that the economy of </w:t>
      </w:r>
      <w:proofErr w:type="spellStart"/>
      <w:r w:rsidRPr="00A53EDE">
        <w:rPr>
          <w:rFonts w:ascii="Helvetica" w:eastAsia="Times New Roman" w:hAnsi="Helvetica" w:cs="Times New Roman"/>
          <w:color w:val="333333"/>
          <w:sz w:val="21"/>
          <w:szCs w:val="21"/>
        </w:rPr>
        <w:t>Meekland</w:t>
      </w:r>
      <w:proofErr w:type="spellEnd"/>
      <w:r w:rsidRPr="00A53EDE">
        <w:rPr>
          <w:rFonts w:ascii="Helvetica" w:eastAsia="Times New Roman" w:hAnsi="Helvetica" w:cs="Times New Roman"/>
          <w:color w:val="333333"/>
          <w:sz w:val="21"/>
          <w:szCs w:val="21"/>
        </w:rPr>
        <w:t xml:space="preserve"> is in a long-run equilibrium with a balanced government budget.</w:t>
      </w:r>
    </w:p>
    <w:p w:rsidR="00A53EDE" w:rsidRPr="00A53EDE" w:rsidRDefault="00A53EDE" w:rsidP="00A53EDE">
      <w:pPr>
        <w:numPr>
          <w:ilvl w:val="0"/>
          <w:numId w:val="3"/>
        </w:numPr>
        <w:pBdr>
          <w:top w:val="single" w:sz="2" w:space="0" w:color="auto"/>
          <w:left w:val="single" w:sz="2" w:space="31" w:color="auto"/>
          <w:bottom w:val="single" w:sz="2" w:space="0" w:color="auto"/>
          <w:right w:val="single" w:sz="2" w:space="0" w:color="auto"/>
        </w:pBdr>
        <w:shd w:val="clear" w:color="auto" w:fill="FFFFFF"/>
        <w:spacing w:after="240" w:line="240" w:lineRule="auto"/>
        <w:ind w:left="0"/>
        <w:rPr>
          <w:rFonts w:ascii="Helvetica" w:eastAsia="Times New Roman" w:hAnsi="Helvetica" w:cs="Times New Roman"/>
          <w:color w:val="333333"/>
          <w:sz w:val="21"/>
          <w:szCs w:val="21"/>
        </w:rPr>
      </w:pPr>
      <w:r w:rsidRPr="00A53EDE">
        <w:rPr>
          <w:rFonts w:ascii="Helvetica" w:eastAsia="Times New Roman" w:hAnsi="Helvetica" w:cs="Times New Roman"/>
          <w:color w:val="333333"/>
          <w:sz w:val="21"/>
          <w:szCs w:val="21"/>
        </w:rPr>
        <w:t>Using a correctly labeled graph of aggregate supply and aggregate demand, show each of the following.</w:t>
      </w:r>
    </w:p>
    <w:p w:rsidR="00A53EDE" w:rsidRPr="00A53EDE" w:rsidRDefault="00A53EDE" w:rsidP="00A53EDE">
      <w:pPr>
        <w:numPr>
          <w:ilvl w:val="1"/>
          <w:numId w:val="3"/>
        </w:numPr>
        <w:pBdr>
          <w:top w:val="single" w:sz="2" w:space="0" w:color="auto"/>
          <w:left w:val="single" w:sz="2" w:space="31" w:color="auto"/>
          <w:bottom w:val="single" w:sz="2" w:space="0" w:color="auto"/>
          <w:right w:val="single" w:sz="2" w:space="0" w:color="auto"/>
        </w:pBdr>
        <w:shd w:val="clear" w:color="auto" w:fill="FFFFFF"/>
        <w:spacing w:after="240" w:line="240" w:lineRule="auto"/>
        <w:ind w:left="0"/>
        <w:rPr>
          <w:rFonts w:ascii="Helvetica" w:eastAsia="Times New Roman" w:hAnsi="Helvetica" w:cs="Times New Roman"/>
          <w:color w:val="333333"/>
          <w:sz w:val="21"/>
          <w:szCs w:val="21"/>
        </w:rPr>
      </w:pPr>
      <w:r w:rsidRPr="00A53EDE">
        <w:rPr>
          <w:rFonts w:ascii="Helvetica" w:eastAsia="Times New Roman" w:hAnsi="Helvetica" w:cs="Times New Roman"/>
          <w:color w:val="333333"/>
          <w:sz w:val="21"/>
          <w:szCs w:val="21"/>
        </w:rPr>
        <w:t>Long-run aggregate supply</w:t>
      </w:r>
    </w:p>
    <w:p w:rsidR="00A53EDE" w:rsidRPr="00A53EDE" w:rsidRDefault="00A53EDE" w:rsidP="00A53EDE">
      <w:pPr>
        <w:numPr>
          <w:ilvl w:val="1"/>
          <w:numId w:val="3"/>
        </w:numPr>
        <w:pBdr>
          <w:top w:val="single" w:sz="2" w:space="0" w:color="auto"/>
          <w:left w:val="single" w:sz="2" w:space="31" w:color="auto"/>
          <w:bottom w:val="single" w:sz="2" w:space="0" w:color="auto"/>
          <w:right w:val="single" w:sz="2" w:space="0" w:color="auto"/>
        </w:pBdr>
        <w:shd w:val="clear" w:color="auto" w:fill="FFFFFF"/>
        <w:spacing w:after="240" w:line="240" w:lineRule="auto"/>
        <w:ind w:left="0"/>
        <w:rPr>
          <w:rFonts w:ascii="Helvetica" w:eastAsia="Times New Roman" w:hAnsi="Helvetica" w:cs="Times New Roman"/>
          <w:color w:val="333333"/>
          <w:sz w:val="21"/>
          <w:szCs w:val="21"/>
        </w:rPr>
      </w:pPr>
      <w:r w:rsidRPr="00A53EDE">
        <w:rPr>
          <w:rFonts w:ascii="Helvetica" w:eastAsia="Times New Roman" w:hAnsi="Helvetica" w:cs="Times New Roman"/>
          <w:color w:val="333333"/>
          <w:sz w:val="21"/>
          <w:szCs w:val="21"/>
        </w:rPr>
        <w:t>The output level, labeled Y</w:t>
      </w:r>
      <w:r w:rsidRPr="00A53EDE">
        <w:rPr>
          <w:rFonts w:ascii="Helvetica" w:eastAsia="Times New Roman" w:hAnsi="Helvetica" w:cs="Times New Roman"/>
          <w:color w:val="333333"/>
          <w:sz w:val="21"/>
          <w:szCs w:val="21"/>
          <w:bdr w:val="single" w:sz="2" w:space="0" w:color="auto" w:frame="1"/>
          <w:vertAlign w:val="subscript"/>
        </w:rPr>
        <w:t>E</w:t>
      </w:r>
      <w:r w:rsidRPr="00A53EDE">
        <w:rPr>
          <w:rFonts w:ascii="Helvetica" w:eastAsia="Times New Roman" w:hAnsi="Helvetica" w:cs="Times New Roman"/>
          <w:color w:val="333333"/>
          <w:sz w:val="21"/>
          <w:szCs w:val="21"/>
        </w:rPr>
        <w:t>, and the price level, labeled PL</w:t>
      </w:r>
      <w:r w:rsidRPr="00A53EDE">
        <w:rPr>
          <w:rFonts w:ascii="Helvetica" w:eastAsia="Times New Roman" w:hAnsi="Helvetica" w:cs="Times New Roman"/>
          <w:color w:val="333333"/>
          <w:sz w:val="21"/>
          <w:szCs w:val="21"/>
          <w:bdr w:val="single" w:sz="2" w:space="0" w:color="auto" w:frame="1"/>
          <w:vertAlign w:val="subscript"/>
        </w:rPr>
        <w:t>E</w:t>
      </w:r>
    </w:p>
    <w:p w:rsidR="00A53EDE" w:rsidRPr="00A53EDE" w:rsidRDefault="00A53EDE" w:rsidP="00A53EDE">
      <w:pPr>
        <w:numPr>
          <w:ilvl w:val="0"/>
          <w:numId w:val="3"/>
        </w:numPr>
        <w:pBdr>
          <w:top w:val="single" w:sz="2" w:space="0" w:color="auto"/>
          <w:left w:val="single" w:sz="2" w:space="31" w:color="auto"/>
          <w:bottom w:val="single" w:sz="2" w:space="0" w:color="auto"/>
          <w:right w:val="single" w:sz="2" w:space="0" w:color="auto"/>
        </w:pBdr>
        <w:shd w:val="clear" w:color="auto" w:fill="FFFFFF"/>
        <w:spacing w:after="240" w:line="240" w:lineRule="auto"/>
        <w:ind w:left="0"/>
        <w:rPr>
          <w:rFonts w:ascii="Helvetica" w:eastAsia="Times New Roman" w:hAnsi="Helvetica" w:cs="Times New Roman"/>
          <w:color w:val="333333"/>
          <w:sz w:val="21"/>
          <w:szCs w:val="21"/>
        </w:rPr>
      </w:pPr>
      <w:r w:rsidRPr="00A53EDE">
        <w:rPr>
          <w:rFonts w:ascii="Helvetica" w:eastAsia="Times New Roman" w:hAnsi="Helvetica" w:cs="Times New Roman"/>
          <w:color w:val="333333"/>
          <w:sz w:val="21"/>
          <w:szCs w:val="21"/>
        </w:rPr>
        <w:t>Assume consumer confidence falls. Show on your graph in part (a) the short-run impact of the change in consumer confidence and label the new equilibrium price level and output Y</w:t>
      </w:r>
      <w:r w:rsidRPr="00A53EDE">
        <w:rPr>
          <w:rFonts w:ascii="Helvetica" w:eastAsia="Times New Roman" w:hAnsi="Helvetica" w:cs="Times New Roman"/>
          <w:color w:val="333333"/>
          <w:sz w:val="21"/>
          <w:szCs w:val="21"/>
          <w:bdr w:val="single" w:sz="2" w:space="0" w:color="auto" w:frame="1"/>
          <w:vertAlign w:val="subscript"/>
        </w:rPr>
        <w:t>1</w:t>
      </w:r>
      <w:r w:rsidRPr="00A53EDE">
        <w:rPr>
          <w:rFonts w:ascii="Helvetica" w:eastAsia="Times New Roman" w:hAnsi="Helvetica" w:cs="Times New Roman"/>
          <w:color w:val="333333"/>
          <w:sz w:val="21"/>
          <w:szCs w:val="21"/>
        </w:rPr>
        <w:t> and PL</w:t>
      </w:r>
      <w:r w:rsidRPr="00A53EDE">
        <w:rPr>
          <w:rFonts w:ascii="Helvetica" w:eastAsia="Times New Roman" w:hAnsi="Helvetica" w:cs="Times New Roman"/>
          <w:color w:val="333333"/>
          <w:sz w:val="21"/>
          <w:szCs w:val="21"/>
          <w:bdr w:val="single" w:sz="2" w:space="0" w:color="auto" w:frame="1"/>
          <w:vertAlign w:val="subscript"/>
        </w:rPr>
        <w:t>1</w:t>
      </w:r>
      <w:r w:rsidRPr="00A53EDE">
        <w:rPr>
          <w:rFonts w:ascii="Helvetica" w:eastAsia="Times New Roman" w:hAnsi="Helvetica" w:cs="Times New Roman"/>
          <w:color w:val="333333"/>
          <w:sz w:val="21"/>
          <w:szCs w:val="21"/>
        </w:rPr>
        <w:t>, respectively.</w:t>
      </w:r>
    </w:p>
    <w:p w:rsidR="00A53EDE" w:rsidRPr="00A53EDE" w:rsidRDefault="00A53EDE" w:rsidP="00A53EDE">
      <w:pPr>
        <w:numPr>
          <w:ilvl w:val="0"/>
          <w:numId w:val="3"/>
        </w:numPr>
        <w:pBdr>
          <w:top w:val="single" w:sz="2" w:space="0" w:color="auto"/>
          <w:left w:val="single" w:sz="2" w:space="31" w:color="auto"/>
          <w:bottom w:val="single" w:sz="2" w:space="0" w:color="auto"/>
          <w:right w:val="single" w:sz="2" w:space="0" w:color="auto"/>
        </w:pBdr>
        <w:shd w:val="clear" w:color="auto" w:fill="FFFFFF"/>
        <w:spacing w:after="240" w:line="240" w:lineRule="auto"/>
        <w:ind w:left="0"/>
        <w:rPr>
          <w:rFonts w:ascii="Helvetica" w:eastAsia="Times New Roman" w:hAnsi="Helvetica" w:cs="Times New Roman"/>
          <w:color w:val="333333"/>
          <w:sz w:val="21"/>
          <w:szCs w:val="21"/>
        </w:rPr>
      </w:pPr>
      <w:r w:rsidRPr="00A53EDE">
        <w:rPr>
          <w:rFonts w:ascii="Helvetica" w:eastAsia="Times New Roman" w:hAnsi="Helvetica" w:cs="Times New Roman"/>
          <w:color w:val="333333"/>
          <w:sz w:val="21"/>
          <w:szCs w:val="21"/>
        </w:rPr>
        <w:lastRenderedPageBreak/>
        <w:t>Using a correctly labeled graph of the short-run and long-run Phillips curves, show the effect of the fall in consumer confidence on inflation. Label the initial long-run equilibrium point A and the new short-run equilibrium point B.</w:t>
      </w:r>
    </w:p>
    <w:p w:rsidR="00A53EDE" w:rsidRPr="00A53EDE" w:rsidRDefault="00A53EDE" w:rsidP="00A53EDE">
      <w:pPr>
        <w:numPr>
          <w:ilvl w:val="0"/>
          <w:numId w:val="3"/>
        </w:numPr>
        <w:pBdr>
          <w:top w:val="single" w:sz="2" w:space="0" w:color="auto"/>
          <w:left w:val="single" w:sz="2" w:space="31" w:color="auto"/>
          <w:bottom w:val="single" w:sz="2" w:space="0" w:color="auto"/>
          <w:right w:val="single" w:sz="2" w:space="0" w:color="auto"/>
        </w:pBdr>
        <w:shd w:val="clear" w:color="auto" w:fill="FFFFFF"/>
        <w:spacing w:after="240" w:line="240" w:lineRule="auto"/>
        <w:ind w:left="0"/>
        <w:rPr>
          <w:rFonts w:ascii="Helvetica" w:eastAsia="Times New Roman" w:hAnsi="Helvetica" w:cs="Times New Roman"/>
          <w:color w:val="333333"/>
          <w:sz w:val="21"/>
          <w:szCs w:val="21"/>
        </w:rPr>
      </w:pPr>
      <w:r w:rsidRPr="00A53EDE">
        <w:rPr>
          <w:rFonts w:ascii="Helvetica" w:eastAsia="Times New Roman" w:hAnsi="Helvetica" w:cs="Times New Roman"/>
          <w:color w:val="333333"/>
          <w:sz w:val="21"/>
          <w:szCs w:val="21"/>
        </w:rPr>
        <w:t xml:space="preserve">If the government and the central bank do not pursue any discretionary policy change, how does the fall in consumer confidence affect government transfer payments in </w:t>
      </w:r>
      <w:proofErr w:type="spellStart"/>
      <w:r w:rsidRPr="00A53EDE">
        <w:rPr>
          <w:rFonts w:ascii="Helvetica" w:eastAsia="Times New Roman" w:hAnsi="Helvetica" w:cs="Times New Roman"/>
          <w:color w:val="333333"/>
          <w:sz w:val="21"/>
          <w:szCs w:val="21"/>
        </w:rPr>
        <w:t>Meekland</w:t>
      </w:r>
      <w:proofErr w:type="spellEnd"/>
      <w:r w:rsidRPr="00A53EDE">
        <w:rPr>
          <w:rFonts w:ascii="Helvetica" w:eastAsia="Times New Roman" w:hAnsi="Helvetica" w:cs="Times New Roman"/>
          <w:color w:val="333333"/>
          <w:sz w:val="21"/>
          <w:szCs w:val="21"/>
        </w:rPr>
        <w:t>? Explain.</w:t>
      </w:r>
    </w:p>
    <w:p w:rsidR="00A53EDE" w:rsidRPr="00A53EDE" w:rsidRDefault="00A53EDE" w:rsidP="00A53EDE">
      <w:pPr>
        <w:numPr>
          <w:ilvl w:val="0"/>
          <w:numId w:val="3"/>
        </w:numPr>
        <w:pBdr>
          <w:top w:val="single" w:sz="2" w:space="0" w:color="auto"/>
          <w:left w:val="single" w:sz="2" w:space="31" w:color="auto"/>
          <w:bottom w:val="single" w:sz="2" w:space="0" w:color="auto"/>
          <w:right w:val="single" w:sz="2" w:space="0" w:color="auto"/>
        </w:pBdr>
        <w:shd w:val="clear" w:color="auto" w:fill="FFFFFF"/>
        <w:spacing w:after="240" w:line="240" w:lineRule="auto"/>
        <w:ind w:left="0"/>
        <w:rPr>
          <w:rFonts w:ascii="Helvetica" w:eastAsia="Times New Roman" w:hAnsi="Helvetica" w:cs="Times New Roman"/>
          <w:color w:val="333333"/>
          <w:sz w:val="21"/>
          <w:szCs w:val="21"/>
        </w:rPr>
      </w:pPr>
      <w:r w:rsidRPr="00A53EDE">
        <w:rPr>
          <w:rFonts w:ascii="Helvetica" w:eastAsia="Times New Roman" w:hAnsi="Helvetica" w:cs="Times New Roman"/>
          <w:color w:val="333333"/>
          <w:sz w:val="21"/>
          <w:szCs w:val="21"/>
        </w:rPr>
        <w:t xml:space="preserve">Draw a correctly labeled graph of the loanable funds market in </w:t>
      </w:r>
      <w:proofErr w:type="spellStart"/>
      <w:r w:rsidRPr="00A53EDE">
        <w:rPr>
          <w:rFonts w:ascii="Helvetica" w:eastAsia="Times New Roman" w:hAnsi="Helvetica" w:cs="Times New Roman"/>
          <w:color w:val="333333"/>
          <w:sz w:val="21"/>
          <w:szCs w:val="21"/>
        </w:rPr>
        <w:t>Meekland</w:t>
      </w:r>
      <w:proofErr w:type="spellEnd"/>
      <w:r w:rsidRPr="00A53EDE">
        <w:rPr>
          <w:rFonts w:ascii="Helvetica" w:eastAsia="Times New Roman" w:hAnsi="Helvetica" w:cs="Times New Roman"/>
          <w:color w:val="333333"/>
          <w:sz w:val="21"/>
          <w:szCs w:val="21"/>
        </w:rPr>
        <w:t xml:space="preserve"> and show the effect of the change in government transfer payments you identified in part (d) on the real interest rate.</w:t>
      </w:r>
    </w:p>
    <w:p w:rsidR="00A53EDE" w:rsidRPr="00A53EDE" w:rsidRDefault="00A53EDE" w:rsidP="00A53EDE">
      <w:pPr>
        <w:numPr>
          <w:ilvl w:val="0"/>
          <w:numId w:val="3"/>
        </w:numPr>
        <w:pBdr>
          <w:top w:val="single" w:sz="2" w:space="0" w:color="auto"/>
          <w:left w:val="single" w:sz="2" w:space="31" w:color="auto"/>
          <w:bottom w:val="single" w:sz="2" w:space="0" w:color="auto"/>
          <w:right w:val="single" w:sz="2" w:space="0" w:color="auto"/>
        </w:pBdr>
        <w:shd w:val="clear" w:color="auto" w:fill="FFFFFF"/>
        <w:spacing w:after="240" w:line="240" w:lineRule="auto"/>
        <w:ind w:left="0"/>
        <w:rPr>
          <w:rFonts w:ascii="Helvetica" w:eastAsia="Times New Roman" w:hAnsi="Helvetica" w:cs="Times New Roman"/>
          <w:color w:val="333333"/>
          <w:sz w:val="21"/>
          <w:szCs w:val="21"/>
        </w:rPr>
      </w:pPr>
      <w:r w:rsidRPr="00A53EDE">
        <w:rPr>
          <w:rFonts w:ascii="Helvetica" w:eastAsia="Times New Roman" w:hAnsi="Helvetica" w:cs="Times New Roman"/>
          <w:color w:val="333333"/>
          <w:sz w:val="21"/>
          <w:szCs w:val="21"/>
        </w:rPr>
        <w:t>In the absence of any changes in fiscal and monetary policies, in the long run will the short-run aggregate supply curve shift to the left, shift to the right, or remain unchanged as a result of the fall in consumer confidence? Explain.</w:t>
      </w:r>
    </w:p>
    <w:p w:rsidR="00A53EDE" w:rsidRDefault="005474CD" w:rsidP="005474CD">
      <w:pPr>
        <w:pStyle w:val="Heading1"/>
        <w:rPr>
          <w:lang w:val="es-CO"/>
        </w:rPr>
      </w:pPr>
      <w:r>
        <w:rPr>
          <w:lang w:val="es-CO"/>
        </w:rPr>
        <w:t>43</w:t>
      </w:r>
    </w:p>
    <w:p w:rsidR="005474CD" w:rsidRPr="005474CD" w:rsidRDefault="005474CD" w:rsidP="005474CD">
      <w:pPr>
        <w:rPr>
          <w:lang w:val="es-CO"/>
        </w:rPr>
      </w:pPr>
      <w:bookmarkStart w:id="0" w:name="_GoBack"/>
      <w:r w:rsidRPr="005474CD">
        <w:rPr>
          <w:noProof/>
          <w:lang w:val="en-US"/>
        </w:rPr>
        <w:drawing>
          <wp:inline distT="0" distB="0" distL="0" distR="0" wp14:anchorId="72A98EE6" wp14:editId="338B010C">
            <wp:extent cx="5731510" cy="2486660"/>
            <wp:effectExtent l="0" t="0" r="254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2486660"/>
                    </a:xfrm>
                    <a:prstGeom prst="rect">
                      <a:avLst/>
                    </a:prstGeom>
                  </pic:spPr>
                </pic:pic>
              </a:graphicData>
            </a:graphic>
          </wp:inline>
        </w:drawing>
      </w:r>
      <w:bookmarkEnd w:id="0"/>
    </w:p>
    <w:p w:rsidR="00A53EDE" w:rsidRDefault="00A53EDE" w:rsidP="00A53EDE">
      <w:pPr>
        <w:pStyle w:val="Heading1"/>
      </w:pPr>
      <w:r>
        <w:t>Answers</w:t>
      </w:r>
    </w:p>
    <w:p w:rsidR="00A53EDE" w:rsidRDefault="00A53EDE" w:rsidP="00A53EDE">
      <w:pPr>
        <w:pStyle w:val="Heading2"/>
      </w:pPr>
      <w:r>
        <w:t>1 E</w:t>
      </w:r>
    </w:p>
    <w:p w:rsidR="00A53EDE" w:rsidRPr="00D77154" w:rsidRDefault="00A53EDE" w:rsidP="00A53EDE">
      <w:r>
        <w:t>E</w:t>
      </w:r>
    </w:p>
    <w:p w:rsidR="00A53EDE" w:rsidRDefault="00A53EDE" w:rsidP="00A53EDE">
      <w:pPr>
        <w:pStyle w:val="Heading2"/>
      </w:pPr>
      <w:r>
        <w:t>2 D</w:t>
      </w:r>
    </w:p>
    <w:p w:rsidR="00A53EDE" w:rsidRPr="00D77154" w:rsidRDefault="00A53EDE" w:rsidP="00A53EDE">
      <w:r>
        <w:t>D</w:t>
      </w:r>
    </w:p>
    <w:p w:rsidR="00A53EDE" w:rsidRDefault="00A53EDE" w:rsidP="00A53EDE">
      <w:pPr>
        <w:pStyle w:val="Heading2"/>
      </w:pPr>
      <w:r>
        <w:lastRenderedPageBreak/>
        <w:t>3</w:t>
      </w:r>
    </w:p>
    <w:p w:rsidR="00A53EDE" w:rsidRDefault="00A53EDE" w:rsidP="00A53EDE">
      <w:r w:rsidRPr="00D77154">
        <w:rPr>
          <w:noProof/>
          <w:lang w:val="en-US"/>
        </w:rPr>
        <w:drawing>
          <wp:inline distT="0" distB="0" distL="0" distR="0" wp14:anchorId="66812EFC" wp14:editId="04F47136">
            <wp:extent cx="5731510" cy="23012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2301240"/>
                    </a:xfrm>
                    <a:prstGeom prst="rect">
                      <a:avLst/>
                    </a:prstGeom>
                  </pic:spPr>
                </pic:pic>
              </a:graphicData>
            </a:graphic>
          </wp:inline>
        </w:drawing>
      </w:r>
    </w:p>
    <w:p w:rsidR="00A53EDE" w:rsidRDefault="00A53EDE" w:rsidP="00A53EDE">
      <w:pPr>
        <w:pStyle w:val="Heading4"/>
        <w:pBdr>
          <w:top w:val="single" w:sz="2" w:space="0" w:color="auto"/>
          <w:left w:val="single" w:sz="2" w:space="0" w:color="auto"/>
          <w:bottom w:val="single" w:sz="2" w:space="0" w:color="auto"/>
          <w:right w:val="single" w:sz="2" w:space="0" w:color="auto"/>
        </w:pBdr>
        <w:shd w:val="clear" w:color="auto" w:fill="FFFFFF"/>
        <w:spacing w:before="0" w:after="312"/>
        <w:rPr>
          <w:rFonts w:ascii="Helvetica" w:hAnsi="Helvetica"/>
          <w:color w:val="333333"/>
        </w:rPr>
      </w:pPr>
      <w:r>
        <w:rPr>
          <w:rFonts w:ascii="Helvetica" w:hAnsi="Helvetica"/>
          <w:b/>
          <w:bCs/>
          <w:color w:val="333333"/>
        </w:rPr>
        <w:t>Part B</w:t>
      </w:r>
    </w:p>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Style w:val="Strong"/>
          <w:rFonts w:ascii="Helvetica" w:hAnsi="Helvetica"/>
          <w:color w:val="333333"/>
          <w:sz w:val="21"/>
          <w:szCs w:val="21"/>
          <w:bdr w:val="single" w:sz="2" w:space="0" w:color="auto" w:frame="1"/>
          <w:shd w:val="clear" w:color="auto" w:fill="FFFFFF"/>
        </w:rPr>
        <w:t>1 point is earned for:</w:t>
      </w:r>
      <w:r>
        <w:rPr>
          <w:rFonts w:ascii="Helvetica" w:hAnsi="Helvetica"/>
          <w:color w:val="333333"/>
          <w:sz w:val="21"/>
          <w:szCs w:val="21"/>
          <w:bdr w:val="single" w:sz="2" w:space="0" w:color="auto" w:frame="1"/>
          <w:shd w:val="clear" w:color="auto" w:fill="FFFFFF"/>
        </w:rPr>
        <w:t> stating that the central bank can sell bonds.</w:t>
      </w:r>
    </w:p>
    <w:p w:rsidR="00A53EDE" w:rsidRDefault="00A53EDE" w:rsidP="00A53EDE">
      <w:r w:rsidRPr="00D77154">
        <w:rPr>
          <w:noProof/>
          <w:lang w:val="en-US"/>
        </w:rPr>
        <w:drawing>
          <wp:inline distT="0" distB="0" distL="0" distR="0" wp14:anchorId="30A7DB2B" wp14:editId="328FBD17">
            <wp:extent cx="5731510" cy="36322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3632200"/>
                    </a:xfrm>
                    <a:prstGeom prst="rect">
                      <a:avLst/>
                    </a:prstGeom>
                  </pic:spPr>
                </pic:pic>
              </a:graphicData>
            </a:graphic>
          </wp:inline>
        </w:drawing>
      </w:r>
    </w:p>
    <w:p w:rsidR="00A53EDE" w:rsidRDefault="00A53EDE" w:rsidP="00A53EDE">
      <w:pPr>
        <w:pStyle w:val="Heading4"/>
        <w:pBdr>
          <w:top w:val="single" w:sz="2" w:space="0" w:color="auto"/>
          <w:left w:val="single" w:sz="2" w:space="0" w:color="auto"/>
          <w:bottom w:val="single" w:sz="2" w:space="0" w:color="auto"/>
          <w:right w:val="single" w:sz="2" w:space="0" w:color="auto"/>
        </w:pBdr>
        <w:shd w:val="clear" w:color="auto" w:fill="FFFFFF"/>
        <w:spacing w:before="0" w:after="312"/>
        <w:rPr>
          <w:rFonts w:ascii="Helvetica" w:hAnsi="Helvetica"/>
          <w:color w:val="333333"/>
        </w:rPr>
      </w:pPr>
      <w:r>
        <w:rPr>
          <w:rFonts w:ascii="Helvetica" w:hAnsi="Helvetica"/>
          <w:b/>
          <w:bCs/>
          <w:color w:val="333333"/>
        </w:rPr>
        <w:t>Part D</w:t>
      </w:r>
    </w:p>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Style w:val="Strong"/>
          <w:rFonts w:ascii="Helvetica" w:hAnsi="Helvetica"/>
          <w:color w:val="333333"/>
          <w:sz w:val="21"/>
          <w:szCs w:val="21"/>
          <w:bdr w:val="single" w:sz="2" w:space="0" w:color="auto" w:frame="1"/>
          <w:shd w:val="clear" w:color="auto" w:fill="FFFFFF"/>
        </w:rPr>
        <w:t>1 point is earned for:</w:t>
      </w:r>
      <w:r>
        <w:rPr>
          <w:rFonts w:ascii="Helvetica" w:hAnsi="Helvetica"/>
          <w:color w:val="333333"/>
          <w:sz w:val="21"/>
          <w:szCs w:val="21"/>
          <w:bdr w:val="single" w:sz="2" w:space="0" w:color="auto" w:frame="1"/>
          <w:shd w:val="clear" w:color="auto" w:fill="FFFFFF"/>
        </w:rPr>
        <w:t> stating that real output will decrease and for explaining that interest-sensitive spending will decrease, resulting in a decrease in aggregate demand and real output.</w:t>
      </w:r>
    </w:p>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Style w:val="Strong"/>
          <w:rFonts w:ascii="Helvetica" w:hAnsi="Helvetica"/>
          <w:color w:val="333333"/>
          <w:sz w:val="21"/>
          <w:szCs w:val="21"/>
          <w:bdr w:val="single" w:sz="2" w:space="0" w:color="auto" w:frame="1"/>
          <w:shd w:val="clear" w:color="auto" w:fill="FFFFFF"/>
        </w:rPr>
        <w:t>1 point is earned for:</w:t>
      </w:r>
      <w:r>
        <w:rPr>
          <w:rFonts w:ascii="Helvetica" w:hAnsi="Helvetica"/>
          <w:color w:val="333333"/>
          <w:sz w:val="21"/>
          <w:szCs w:val="21"/>
          <w:bdr w:val="single" w:sz="2" w:space="0" w:color="auto" w:frame="1"/>
          <w:shd w:val="clear" w:color="auto" w:fill="FFFFFF"/>
        </w:rPr>
        <w:t> stating that the natural rate of unemployment will remain unchanged.</w:t>
      </w:r>
    </w:p>
    <w:p w:rsidR="00A53EDE" w:rsidRDefault="00A53EDE" w:rsidP="00A53EDE">
      <w:pPr>
        <w:pStyle w:val="Heading4"/>
        <w:pBdr>
          <w:top w:val="single" w:sz="2" w:space="0" w:color="auto"/>
          <w:left w:val="single" w:sz="2" w:space="0" w:color="auto"/>
          <w:bottom w:val="single" w:sz="2" w:space="0" w:color="auto"/>
          <w:right w:val="single" w:sz="2" w:space="0" w:color="auto"/>
        </w:pBdr>
        <w:shd w:val="clear" w:color="auto" w:fill="FFFFFF"/>
        <w:spacing w:before="0" w:after="312"/>
        <w:rPr>
          <w:rFonts w:ascii="Helvetica" w:hAnsi="Helvetica"/>
          <w:color w:val="333333"/>
        </w:rPr>
      </w:pPr>
      <w:r>
        <w:rPr>
          <w:rFonts w:ascii="Helvetica" w:hAnsi="Helvetica"/>
          <w:b/>
          <w:bCs/>
          <w:color w:val="333333"/>
        </w:rPr>
        <w:lastRenderedPageBreak/>
        <w:t>Part E</w:t>
      </w:r>
    </w:p>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Style w:val="Strong"/>
          <w:rFonts w:ascii="Helvetica" w:hAnsi="Helvetica"/>
          <w:color w:val="333333"/>
          <w:sz w:val="21"/>
          <w:szCs w:val="21"/>
          <w:bdr w:val="single" w:sz="2" w:space="0" w:color="auto" w:frame="1"/>
          <w:shd w:val="clear" w:color="auto" w:fill="FFFFFF"/>
        </w:rPr>
        <w:t>1 point is earned for: </w:t>
      </w:r>
      <w:r>
        <w:rPr>
          <w:rFonts w:ascii="Helvetica" w:hAnsi="Helvetica"/>
          <w:color w:val="333333"/>
          <w:sz w:val="21"/>
          <w:szCs w:val="21"/>
          <w:bdr w:val="single" w:sz="2" w:space="0" w:color="auto" w:frame="1"/>
          <w:shd w:val="clear" w:color="auto" w:fill="FFFFFF"/>
        </w:rPr>
        <w:t>stating that the short-run aggregate supply (SRAS) curve will shift to the left in the long run and for explaining that nominal wages will increase.</w:t>
      </w:r>
    </w:p>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Style w:val="Strong"/>
          <w:rFonts w:ascii="Helvetica" w:hAnsi="Helvetica"/>
          <w:color w:val="333333"/>
          <w:sz w:val="21"/>
          <w:szCs w:val="21"/>
          <w:bdr w:val="single" w:sz="2" w:space="0" w:color="auto" w:frame="1"/>
          <w:shd w:val="clear" w:color="auto" w:fill="FFFFFF"/>
        </w:rPr>
        <w:t>1 point is earned for:</w:t>
      </w:r>
      <w:r>
        <w:rPr>
          <w:rFonts w:ascii="Helvetica" w:hAnsi="Helvetica"/>
          <w:color w:val="333333"/>
          <w:sz w:val="21"/>
          <w:szCs w:val="21"/>
          <w:bdr w:val="single" w:sz="2" w:space="0" w:color="auto" w:frame="1"/>
          <w:shd w:val="clear" w:color="auto" w:fill="FFFFFF"/>
        </w:rPr>
        <w:t> stating that employment will decrease.</w:t>
      </w:r>
    </w:p>
    <w:p w:rsidR="00A53EDE" w:rsidRPr="00D77154" w:rsidRDefault="00A53EDE" w:rsidP="00A53EDE"/>
    <w:p w:rsidR="00A53EDE" w:rsidRPr="00D77154" w:rsidRDefault="00A53EDE" w:rsidP="00A53EDE">
      <w:pPr>
        <w:pStyle w:val="Heading2"/>
      </w:pPr>
      <w:r>
        <w:t>4 D</w:t>
      </w:r>
    </w:p>
    <w:p w:rsidR="00A53EDE" w:rsidRDefault="00A53EDE" w:rsidP="00A53EDE">
      <w:pPr>
        <w:pStyle w:val="Heading2"/>
      </w:pPr>
      <w:r>
        <w:t>5 D</w:t>
      </w:r>
    </w:p>
    <w:p w:rsidR="00A53EDE" w:rsidRPr="00D77154" w:rsidRDefault="00A53EDE" w:rsidP="00A53EDE">
      <w:pPr>
        <w:pStyle w:val="Heading2"/>
      </w:pPr>
      <w:r>
        <w:t>6 C</w:t>
      </w:r>
    </w:p>
    <w:p w:rsidR="00A53EDE" w:rsidRDefault="00A53EDE" w:rsidP="00A53EDE">
      <w:pPr>
        <w:pStyle w:val="Heading2"/>
      </w:pPr>
      <w:r>
        <w:t>7 E</w:t>
      </w:r>
    </w:p>
    <w:p w:rsidR="00A53EDE" w:rsidRDefault="00A53EDE" w:rsidP="00A53EDE">
      <w:pPr>
        <w:pStyle w:val="Heading2"/>
      </w:pPr>
      <w:r>
        <w:t>8 C</w:t>
      </w:r>
    </w:p>
    <w:p w:rsidR="00A53EDE" w:rsidRDefault="00A53EDE" w:rsidP="00A53EDE">
      <w:pPr>
        <w:pStyle w:val="Heading2"/>
      </w:pPr>
      <w:r>
        <w:t>9 E</w:t>
      </w:r>
    </w:p>
    <w:p w:rsidR="00A53EDE" w:rsidRDefault="00A53EDE" w:rsidP="00A53EDE">
      <w:pPr>
        <w:pStyle w:val="Heading2"/>
      </w:pPr>
      <w:r>
        <w:t>10 E</w:t>
      </w:r>
    </w:p>
    <w:p w:rsidR="00A53EDE" w:rsidRDefault="00A53EDE" w:rsidP="00A53EDE">
      <w:pPr>
        <w:pStyle w:val="Heading2"/>
      </w:pPr>
      <w:r>
        <w:t>11</w:t>
      </w:r>
    </w:p>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One point is earned for calculating the spending multiplier: M=∆GDP/∆G) = (400/100) = 4</w:t>
      </w:r>
    </w:p>
    <w:p w:rsidR="00A53EDE" w:rsidRDefault="00A53EDE" w:rsidP="00A53EDE"/>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One point is earned for stating that a larger decrease in income taxes will be needed because part of the increase in disposable income will be saved.</w:t>
      </w:r>
    </w:p>
    <w:p w:rsidR="00A53EDE" w:rsidRDefault="00A53EDE" w:rsidP="00A53EDE"/>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One point is earned for stating that the spending multiplier will increase.</w:t>
      </w:r>
    </w:p>
    <w:p w:rsidR="00A53EDE" w:rsidRDefault="00A53EDE" w:rsidP="00A53EDE"/>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One point is earned for stating that the change in real gross domestic product would be smaller.</w:t>
      </w:r>
    </w:p>
    <w:p w:rsidR="00A53EDE" w:rsidRPr="00723E15" w:rsidRDefault="00A53EDE" w:rsidP="00A53EDE">
      <w:pPr>
        <w:pBdr>
          <w:top w:val="single" w:sz="2" w:space="0" w:color="auto"/>
          <w:left w:val="single" w:sz="2" w:space="0" w:color="auto"/>
          <w:bottom w:val="single" w:sz="2" w:space="0" w:color="auto"/>
          <w:right w:val="single" w:sz="2" w:space="0" w:color="auto"/>
        </w:pBdr>
        <w:shd w:val="clear" w:color="auto" w:fill="FFFFFF"/>
        <w:spacing w:after="240" w:line="240" w:lineRule="auto"/>
        <w:rPr>
          <w:rFonts w:ascii="Helvetica" w:eastAsia="Times New Roman" w:hAnsi="Helvetica" w:cs="Times New Roman"/>
          <w:color w:val="333333"/>
          <w:sz w:val="21"/>
          <w:szCs w:val="21"/>
        </w:rPr>
      </w:pPr>
      <w:r w:rsidRPr="00723E15">
        <w:rPr>
          <w:rFonts w:ascii="Helvetica" w:eastAsia="Times New Roman" w:hAnsi="Helvetica" w:cs="Times New Roman"/>
          <w:b/>
          <w:bCs/>
          <w:color w:val="333333"/>
          <w:sz w:val="21"/>
          <w:szCs w:val="21"/>
          <w:bdr w:val="single" w:sz="2" w:space="0" w:color="auto" w:frame="1"/>
        </w:rPr>
        <w:t>2 points</w:t>
      </w:r>
    </w:p>
    <w:p w:rsidR="00A53EDE" w:rsidRPr="00723E15" w:rsidRDefault="00A53EDE" w:rsidP="00A53EDE">
      <w:pPr>
        <w:numPr>
          <w:ilvl w:val="0"/>
          <w:numId w:val="1"/>
        </w:numPr>
        <w:pBdr>
          <w:top w:val="single" w:sz="2" w:space="0" w:color="auto"/>
          <w:left w:val="single" w:sz="2" w:space="31" w:color="auto"/>
          <w:bottom w:val="single" w:sz="2" w:space="0" w:color="auto"/>
          <w:right w:val="single" w:sz="2" w:space="0" w:color="auto"/>
        </w:pBdr>
        <w:shd w:val="clear" w:color="auto" w:fill="FFFFFF"/>
        <w:spacing w:after="240" w:line="240" w:lineRule="auto"/>
        <w:ind w:left="0"/>
        <w:rPr>
          <w:rFonts w:ascii="Helvetica" w:eastAsia="Times New Roman" w:hAnsi="Helvetica" w:cs="Times New Roman"/>
          <w:color w:val="333333"/>
          <w:sz w:val="21"/>
          <w:szCs w:val="21"/>
        </w:rPr>
      </w:pPr>
      <w:r w:rsidRPr="00723E15">
        <w:rPr>
          <w:rFonts w:ascii="Helvetica" w:eastAsia="Times New Roman" w:hAnsi="Helvetica" w:cs="Times New Roman"/>
          <w:color w:val="333333"/>
          <w:sz w:val="21"/>
          <w:szCs w:val="21"/>
        </w:rPr>
        <w:t>One point is earned for stating that real GDP remains unchanged.</w:t>
      </w:r>
    </w:p>
    <w:p w:rsidR="00A53EDE" w:rsidRPr="00723E15" w:rsidRDefault="00A53EDE" w:rsidP="00A53EDE">
      <w:pPr>
        <w:numPr>
          <w:ilvl w:val="0"/>
          <w:numId w:val="1"/>
        </w:numPr>
        <w:pBdr>
          <w:top w:val="single" w:sz="2" w:space="0" w:color="auto"/>
          <w:left w:val="single" w:sz="2" w:space="31" w:color="auto"/>
          <w:bottom w:val="single" w:sz="2" w:space="0" w:color="auto"/>
          <w:right w:val="single" w:sz="2" w:space="0" w:color="auto"/>
        </w:pBdr>
        <w:shd w:val="clear" w:color="auto" w:fill="FFFFFF"/>
        <w:spacing w:after="240" w:line="240" w:lineRule="auto"/>
        <w:ind w:left="0"/>
        <w:rPr>
          <w:rFonts w:ascii="Helvetica" w:eastAsia="Times New Roman" w:hAnsi="Helvetica" w:cs="Times New Roman"/>
          <w:color w:val="333333"/>
          <w:sz w:val="21"/>
          <w:szCs w:val="21"/>
        </w:rPr>
      </w:pPr>
      <w:r w:rsidRPr="00723E15">
        <w:rPr>
          <w:rFonts w:ascii="Helvetica" w:eastAsia="Times New Roman" w:hAnsi="Helvetica" w:cs="Times New Roman"/>
          <w:color w:val="333333"/>
          <w:sz w:val="21"/>
          <w:szCs w:val="21"/>
        </w:rPr>
        <w:t>One point is earned for explaining that input prices adjust to the long-run equilibrium immediately.</w:t>
      </w:r>
    </w:p>
    <w:p w:rsidR="00A53EDE" w:rsidRPr="00723E15" w:rsidRDefault="00A53EDE" w:rsidP="00A53EDE"/>
    <w:p w:rsidR="00A53EDE" w:rsidRDefault="00A53EDE" w:rsidP="00A53EDE">
      <w:pPr>
        <w:pStyle w:val="Heading2"/>
      </w:pPr>
      <w:r>
        <w:lastRenderedPageBreak/>
        <w:t>12 E</w:t>
      </w:r>
    </w:p>
    <w:p w:rsidR="00A53EDE" w:rsidRDefault="00A53EDE" w:rsidP="00A53EDE">
      <w:pPr>
        <w:pStyle w:val="Heading2"/>
      </w:pPr>
      <w:r>
        <w:t>13 E</w:t>
      </w:r>
    </w:p>
    <w:p w:rsidR="00A53EDE" w:rsidRDefault="00A53EDE" w:rsidP="00A53EDE">
      <w:pPr>
        <w:pStyle w:val="Heading2"/>
      </w:pPr>
      <w:r>
        <w:t>14 A</w:t>
      </w:r>
    </w:p>
    <w:p w:rsidR="00A53EDE" w:rsidRDefault="00A53EDE" w:rsidP="00A53EDE">
      <w:pPr>
        <w:pStyle w:val="Heading2"/>
      </w:pPr>
      <w:r>
        <w:t>15 A</w:t>
      </w:r>
    </w:p>
    <w:p w:rsidR="00A53EDE" w:rsidRDefault="00A53EDE" w:rsidP="00A53EDE">
      <w:pPr>
        <w:pStyle w:val="Heading2"/>
      </w:pPr>
      <w:r>
        <w:t>16</w:t>
      </w:r>
    </w:p>
    <w:p w:rsidR="00A53EDE" w:rsidRDefault="00A53EDE" w:rsidP="00A53EDE">
      <w:r w:rsidRPr="00EF63EF">
        <w:rPr>
          <w:noProof/>
          <w:lang w:val="en-US"/>
        </w:rPr>
        <w:drawing>
          <wp:inline distT="0" distB="0" distL="0" distR="0" wp14:anchorId="4F55E53C" wp14:editId="2D480C62">
            <wp:extent cx="5731510" cy="2982595"/>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982595"/>
                    </a:xfrm>
                    <a:prstGeom prst="rect">
                      <a:avLst/>
                    </a:prstGeom>
                  </pic:spPr>
                </pic:pic>
              </a:graphicData>
            </a:graphic>
          </wp:inline>
        </w:drawing>
      </w:r>
    </w:p>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One point is earned for showing a rightward shift of the aggregate demand curve and showing Y</w:t>
      </w:r>
      <w:r>
        <w:rPr>
          <w:rFonts w:ascii="Helvetica" w:hAnsi="Helvetica"/>
          <w:color w:val="333333"/>
          <w:sz w:val="21"/>
          <w:szCs w:val="21"/>
          <w:bdr w:val="single" w:sz="2" w:space="0" w:color="auto" w:frame="1"/>
          <w:shd w:val="clear" w:color="auto" w:fill="FFFFFF"/>
          <w:vertAlign w:val="subscript"/>
        </w:rPr>
        <w:t>2</w:t>
      </w:r>
      <w:r>
        <w:rPr>
          <w:rFonts w:ascii="Helvetica" w:hAnsi="Helvetica"/>
          <w:color w:val="333333"/>
          <w:sz w:val="21"/>
          <w:szCs w:val="21"/>
          <w:bdr w:val="single" w:sz="2" w:space="0" w:color="auto" w:frame="1"/>
          <w:shd w:val="clear" w:color="auto" w:fill="FFFFFF"/>
        </w:rPr>
        <w:t> and PL</w:t>
      </w:r>
      <w:r>
        <w:rPr>
          <w:rFonts w:ascii="Helvetica" w:hAnsi="Helvetica"/>
          <w:color w:val="333333"/>
          <w:sz w:val="21"/>
          <w:szCs w:val="21"/>
          <w:bdr w:val="single" w:sz="2" w:space="0" w:color="auto" w:frame="1"/>
          <w:shd w:val="clear" w:color="auto" w:fill="FFFFFF"/>
          <w:vertAlign w:val="subscript"/>
        </w:rPr>
        <w:t>2</w:t>
      </w:r>
      <w:r>
        <w:rPr>
          <w:rFonts w:ascii="Helvetica" w:hAnsi="Helvetica"/>
          <w:color w:val="333333"/>
          <w:sz w:val="21"/>
          <w:szCs w:val="21"/>
          <w:bdr w:val="single" w:sz="2" w:space="0" w:color="auto" w:frame="1"/>
          <w:shd w:val="clear" w:color="auto" w:fill="FFFFFF"/>
        </w:rPr>
        <w:t>.</w:t>
      </w:r>
    </w:p>
    <w:p w:rsidR="00A53EDE" w:rsidRDefault="00A53EDE" w:rsidP="00A53EDE"/>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One point is earned for stating that real wages will fall because the price level has increased and the nominal wages are fixed in the short run.</w:t>
      </w:r>
    </w:p>
    <w:p w:rsidR="00A53EDE" w:rsidRDefault="00A53EDE" w:rsidP="00A53EDE"/>
    <w:p w:rsidR="00A53EDE" w:rsidRDefault="00A53EDE" w:rsidP="00A53E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240" w:afterAutospacing="0"/>
        <w:rPr>
          <w:rFonts w:ascii="Helvetica" w:hAnsi="Helvetica"/>
          <w:color w:val="333333"/>
          <w:sz w:val="21"/>
          <w:szCs w:val="21"/>
        </w:rPr>
      </w:pPr>
      <w:r>
        <w:rPr>
          <w:rFonts w:ascii="Helvetica" w:hAnsi="Helvetica"/>
          <w:color w:val="333333"/>
          <w:sz w:val="21"/>
          <w:szCs w:val="21"/>
        </w:rPr>
        <w:t>One point is earned for stating that the investment component of AD will change.</w:t>
      </w:r>
    </w:p>
    <w:p w:rsidR="00A53EDE" w:rsidRDefault="00A53EDE" w:rsidP="00A53E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240" w:afterAutospacing="0"/>
        <w:rPr>
          <w:rFonts w:ascii="Helvetica" w:hAnsi="Helvetica"/>
          <w:color w:val="333333"/>
          <w:sz w:val="21"/>
          <w:szCs w:val="21"/>
        </w:rPr>
      </w:pPr>
      <w:r>
        <w:rPr>
          <w:rFonts w:ascii="Helvetica" w:hAnsi="Helvetica"/>
          <w:color w:val="333333"/>
          <w:sz w:val="21"/>
          <w:szCs w:val="21"/>
        </w:rPr>
        <w:t>One point is earned for stating that the long-run aggregate supply curve will shift to the right because the capital stock has increased.</w:t>
      </w:r>
    </w:p>
    <w:p w:rsidR="00A53EDE" w:rsidRPr="00EF63EF" w:rsidRDefault="00A53EDE" w:rsidP="00A53EDE"/>
    <w:p w:rsidR="00A53EDE" w:rsidRDefault="00A53EDE" w:rsidP="00A53EDE">
      <w:pPr>
        <w:pStyle w:val="Heading2"/>
      </w:pPr>
      <w:r>
        <w:t>17 E</w:t>
      </w:r>
    </w:p>
    <w:p w:rsidR="00A53EDE" w:rsidRDefault="00A53EDE" w:rsidP="00A53EDE">
      <w:pPr>
        <w:pStyle w:val="Heading2"/>
      </w:pPr>
      <w:r>
        <w:t>18 B</w:t>
      </w:r>
    </w:p>
    <w:p w:rsidR="00A53EDE" w:rsidRDefault="00A53EDE" w:rsidP="00A53EDE">
      <w:pPr>
        <w:pStyle w:val="Heading2"/>
      </w:pPr>
      <w:r>
        <w:t>19 C</w:t>
      </w:r>
    </w:p>
    <w:p w:rsidR="00A53EDE" w:rsidRDefault="00A53EDE" w:rsidP="00A53EDE">
      <w:pPr>
        <w:pStyle w:val="Heading2"/>
      </w:pPr>
      <w:r>
        <w:t>20</w:t>
      </w:r>
    </w:p>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 One point is earned for stating that the government should either increase its expenditures (or purchases) or decrease taxes.</w:t>
      </w:r>
    </w:p>
    <w:p w:rsidR="00A53EDE" w:rsidRDefault="00A53EDE" w:rsidP="00A53EDE">
      <w:r w:rsidRPr="00EF63EF">
        <w:rPr>
          <w:noProof/>
          <w:lang w:val="en-US"/>
        </w:rPr>
        <w:lastRenderedPageBreak/>
        <w:drawing>
          <wp:inline distT="0" distB="0" distL="0" distR="0" wp14:anchorId="400FE06C" wp14:editId="3C215A63">
            <wp:extent cx="3734321" cy="3134162"/>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34321" cy="3134162"/>
                    </a:xfrm>
                    <a:prstGeom prst="rect">
                      <a:avLst/>
                    </a:prstGeom>
                  </pic:spPr>
                </pic:pic>
              </a:graphicData>
            </a:graphic>
          </wp:inline>
        </w:drawing>
      </w:r>
    </w:p>
    <w:p w:rsidR="00A53EDE" w:rsidRDefault="00A53EDE" w:rsidP="00A53EDE">
      <w:pPr>
        <w:pStyle w:val="Heading4"/>
        <w:pBdr>
          <w:top w:val="single" w:sz="2" w:space="0" w:color="auto"/>
          <w:left w:val="single" w:sz="2" w:space="0" w:color="auto"/>
          <w:bottom w:val="single" w:sz="2" w:space="0" w:color="auto"/>
          <w:right w:val="single" w:sz="2" w:space="0" w:color="auto"/>
        </w:pBdr>
        <w:shd w:val="clear" w:color="auto" w:fill="FFFFFF"/>
        <w:spacing w:before="0" w:after="312"/>
        <w:rPr>
          <w:rFonts w:ascii="Helvetica" w:hAnsi="Helvetica"/>
          <w:color w:val="333333"/>
        </w:rPr>
      </w:pPr>
      <w:r>
        <w:rPr>
          <w:rFonts w:ascii="Helvetica" w:hAnsi="Helvetica"/>
          <w:b/>
          <w:bCs/>
          <w:color w:val="333333"/>
        </w:rPr>
        <w:t>Part C</w:t>
      </w:r>
    </w:p>
    <w:p w:rsidR="00A53EDE" w:rsidRDefault="00A53EDE" w:rsidP="00A53EDE">
      <w:pPr>
        <w:pStyle w:val="NormalWeb"/>
        <w:numPr>
          <w:ilvl w:val="0"/>
          <w:numId w:val="2"/>
        </w:numPr>
        <w:pBdr>
          <w:top w:val="single" w:sz="2" w:space="0" w:color="auto"/>
          <w:left w:val="single" w:sz="2" w:space="31" w:color="auto"/>
          <w:bottom w:val="single" w:sz="2" w:space="0" w:color="auto"/>
          <w:right w:val="single" w:sz="2" w:space="0" w:color="auto"/>
        </w:pBdr>
        <w:spacing w:before="0" w:beforeAutospacing="0" w:after="240" w:afterAutospacing="0"/>
        <w:ind w:left="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One point is earned for drawing a correctly labeled graph of the foreign exchange market of the Australian dollar.</w:t>
      </w:r>
    </w:p>
    <w:p w:rsidR="00A53EDE" w:rsidRDefault="00A53EDE" w:rsidP="00A53EDE">
      <w:pPr>
        <w:pStyle w:val="NormalWeb"/>
        <w:numPr>
          <w:ilvl w:val="0"/>
          <w:numId w:val="2"/>
        </w:numPr>
        <w:pBdr>
          <w:top w:val="single" w:sz="2" w:space="0" w:color="auto"/>
          <w:left w:val="single" w:sz="2" w:space="31" w:color="auto"/>
          <w:bottom w:val="single" w:sz="2" w:space="0" w:color="auto"/>
          <w:right w:val="single" w:sz="2" w:space="0" w:color="auto"/>
        </w:pBdr>
        <w:spacing w:before="0" w:beforeAutospacing="0" w:after="240" w:afterAutospacing="0"/>
        <w:ind w:left="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One point is earned for showing a rightward shift in the supply curve for Australian dollars and a depreciation in the Australian dollar.</w:t>
      </w:r>
    </w:p>
    <w:p w:rsidR="00A53EDE" w:rsidRDefault="00A53EDE" w:rsidP="00A53EDE">
      <w:pPr>
        <w:pStyle w:val="Heading4"/>
        <w:pBdr>
          <w:top w:val="single" w:sz="2" w:space="0" w:color="auto"/>
          <w:left w:val="single" w:sz="2" w:space="0" w:color="auto"/>
          <w:bottom w:val="single" w:sz="2" w:space="0" w:color="auto"/>
          <w:right w:val="single" w:sz="2" w:space="0" w:color="auto"/>
        </w:pBdr>
        <w:shd w:val="clear" w:color="auto" w:fill="FFFFFF"/>
        <w:spacing w:before="0" w:after="312"/>
        <w:rPr>
          <w:rFonts w:ascii="Helvetica" w:hAnsi="Helvetica"/>
          <w:color w:val="333333"/>
        </w:rPr>
      </w:pPr>
      <w:r>
        <w:rPr>
          <w:rFonts w:ascii="Helvetica" w:hAnsi="Helvetica"/>
          <w:b/>
          <w:bCs/>
          <w:color w:val="333333"/>
        </w:rPr>
        <w:t>art D</w:t>
      </w:r>
    </w:p>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One point is earned for stating that Australian exports will increase.</w:t>
      </w:r>
    </w:p>
    <w:p w:rsidR="00A53EDE" w:rsidRDefault="00A53EDE" w:rsidP="00A53EDE">
      <w:pPr>
        <w:pStyle w:val="Heading4"/>
        <w:pBdr>
          <w:top w:val="single" w:sz="2" w:space="0" w:color="auto"/>
          <w:left w:val="single" w:sz="2" w:space="0" w:color="auto"/>
          <w:bottom w:val="single" w:sz="2" w:space="0" w:color="auto"/>
          <w:right w:val="single" w:sz="2" w:space="0" w:color="auto"/>
        </w:pBdr>
        <w:shd w:val="clear" w:color="auto" w:fill="FFFFFF"/>
        <w:spacing w:before="0" w:after="312"/>
        <w:rPr>
          <w:rFonts w:ascii="Helvetica" w:hAnsi="Helvetica"/>
          <w:color w:val="333333"/>
        </w:rPr>
      </w:pPr>
      <w:r>
        <w:rPr>
          <w:rFonts w:ascii="Helvetica" w:hAnsi="Helvetica"/>
          <w:b/>
          <w:bCs/>
          <w:color w:val="333333"/>
        </w:rPr>
        <w:t>Part E</w:t>
      </w:r>
    </w:p>
    <w:p w:rsidR="00A53EDE" w:rsidRDefault="00A53EDE" w:rsidP="00A53EDE">
      <w:pPr>
        <w:pStyle w:val="NormalWeb"/>
        <w:pBdr>
          <w:top w:val="single" w:sz="2" w:space="0" w:color="auto"/>
          <w:left w:val="single" w:sz="2" w:space="0" w:color="auto"/>
          <w:bottom w:val="single" w:sz="2" w:space="0" w:color="auto"/>
          <w:right w:val="single" w:sz="2" w:space="0" w:color="auto"/>
        </w:pBdr>
        <w:spacing w:before="0" w:beforeAutospacing="0" w:after="240" w:afterAutospacing="0"/>
        <w:rPr>
          <w:rFonts w:ascii="Helvetica" w:hAnsi="Helvetica"/>
          <w:color w:val="333333"/>
          <w:sz w:val="21"/>
          <w:szCs w:val="21"/>
          <w:bdr w:val="single" w:sz="2" w:space="0" w:color="auto" w:frame="1"/>
          <w:shd w:val="clear" w:color="auto" w:fill="FFFFFF"/>
        </w:rPr>
      </w:pPr>
      <w:r>
        <w:rPr>
          <w:rFonts w:ascii="Helvetica" w:hAnsi="Helvetica"/>
          <w:color w:val="333333"/>
          <w:sz w:val="21"/>
          <w:szCs w:val="21"/>
          <w:bdr w:val="single" w:sz="2" w:space="0" w:color="auto" w:frame="1"/>
          <w:shd w:val="clear" w:color="auto" w:fill="FFFFFF"/>
        </w:rPr>
        <w:t>One point is earned for stating that Australian unemployment decreases.</w:t>
      </w:r>
    </w:p>
    <w:p w:rsidR="00A53EDE" w:rsidRPr="00EF63EF" w:rsidRDefault="00A53EDE" w:rsidP="00A53EDE"/>
    <w:p w:rsidR="00A53EDE" w:rsidRPr="00A913EC" w:rsidRDefault="00A53EDE" w:rsidP="00A53EDE">
      <w:pPr>
        <w:pStyle w:val="Heading2"/>
        <w:rPr>
          <w:lang w:val="es-CO"/>
        </w:rPr>
      </w:pPr>
      <w:r w:rsidRPr="00A913EC">
        <w:rPr>
          <w:lang w:val="es-CO"/>
        </w:rPr>
        <w:lastRenderedPageBreak/>
        <w:t>21 D</w:t>
      </w:r>
    </w:p>
    <w:p w:rsidR="00A53EDE" w:rsidRPr="00A913EC" w:rsidRDefault="00A53EDE" w:rsidP="00A53EDE">
      <w:pPr>
        <w:pStyle w:val="Heading2"/>
        <w:rPr>
          <w:lang w:val="es-CO"/>
        </w:rPr>
      </w:pPr>
      <w:r w:rsidRPr="00A913EC">
        <w:rPr>
          <w:lang w:val="es-CO"/>
        </w:rPr>
        <w:t>22 D</w:t>
      </w:r>
    </w:p>
    <w:p w:rsidR="00A53EDE" w:rsidRPr="00A913EC" w:rsidRDefault="00A53EDE" w:rsidP="00A53EDE">
      <w:pPr>
        <w:pStyle w:val="Heading2"/>
        <w:rPr>
          <w:lang w:val="es-CO"/>
        </w:rPr>
      </w:pPr>
      <w:r w:rsidRPr="00A913EC">
        <w:rPr>
          <w:lang w:val="es-CO"/>
        </w:rPr>
        <w:t>23 B</w:t>
      </w:r>
    </w:p>
    <w:p w:rsidR="00A53EDE" w:rsidRPr="00A913EC" w:rsidRDefault="00A53EDE" w:rsidP="00A53EDE">
      <w:pPr>
        <w:pStyle w:val="Heading2"/>
        <w:rPr>
          <w:lang w:val="es-CO"/>
        </w:rPr>
      </w:pPr>
      <w:r w:rsidRPr="00A913EC">
        <w:rPr>
          <w:lang w:val="es-CO"/>
        </w:rPr>
        <w:t>24 E</w:t>
      </w:r>
    </w:p>
    <w:p w:rsidR="00A53EDE" w:rsidRPr="00A913EC" w:rsidRDefault="00A53EDE" w:rsidP="00A53EDE">
      <w:pPr>
        <w:pStyle w:val="Heading2"/>
        <w:rPr>
          <w:lang w:val="es-CO"/>
        </w:rPr>
      </w:pPr>
      <w:r w:rsidRPr="00A913EC">
        <w:rPr>
          <w:lang w:val="es-CO"/>
        </w:rPr>
        <w:t>25 D</w:t>
      </w:r>
    </w:p>
    <w:p w:rsidR="00A53EDE" w:rsidRPr="00A913EC" w:rsidRDefault="00A53EDE" w:rsidP="00A53EDE">
      <w:pPr>
        <w:pStyle w:val="Heading2"/>
        <w:rPr>
          <w:lang w:val="es-CO"/>
        </w:rPr>
      </w:pPr>
      <w:r w:rsidRPr="00A913EC">
        <w:rPr>
          <w:lang w:val="es-CO"/>
        </w:rPr>
        <w:t>26 B</w:t>
      </w:r>
    </w:p>
    <w:p w:rsidR="00A53EDE" w:rsidRPr="00A913EC" w:rsidRDefault="00A53EDE" w:rsidP="00A53EDE">
      <w:pPr>
        <w:pStyle w:val="Heading2"/>
        <w:rPr>
          <w:lang w:val="es-CO"/>
        </w:rPr>
      </w:pPr>
      <w:r w:rsidRPr="00A913EC">
        <w:rPr>
          <w:lang w:val="es-CO"/>
        </w:rPr>
        <w:t>27 B</w:t>
      </w:r>
    </w:p>
    <w:p w:rsidR="00A53EDE" w:rsidRPr="00A913EC" w:rsidRDefault="00A53EDE" w:rsidP="00A53EDE">
      <w:pPr>
        <w:pStyle w:val="Heading2"/>
        <w:rPr>
          <w:lang w:val="es-CO"/>
        </w:rPr>
      </w:pPr>
      <w:r w:rsidRPr="00A913EC">
        <w:rPr>
          <w:lang w:val="es-CO"/>
        </w:rPr>
        <w:t>28 D</w:t>
      </w:r>
    </w:p>
    <w:p w:rsidR="00A53EDE" w:rsidRPr="00A913EC" w:rsidRDefault="00A53EDE" w:rsidP="00A53EDE">
      <w:pPr>
        <w:pStyle w:val="Heading2"/>
        <w:rPr>
          <w:lang w:val="es-CO"/>
        </w:rPr>
      </w:pPr>
      <w:r w:rsidRPr="00A913EC">
        <w:rPr>
          <w:lang w:val="es-CO"/>
        </w:rPr>
        <w:t>29 D</w:t>
      </w:r>
    </w:p>
    <w:p w:rsidR="00A53EDE" w:rsidRPr="00A913EC" w:rsidRDefault="00A53EDE" w:rsidP="00A53EDE">
      <w:pPr>
        <w:pStyle w:val="Heading2"/>
        <w:rPr>
          <w:lang w:val="es-CO"/>
        </w:rPr>
      </w:pPr>
      <w:r w:rsidRPr="00A913EC">
        <w:rPr>
          <w:lang w:val="es-CO"/>
        </w:rPr>
        <w:t>30 C</w:t>
      </w:r>
    </w:p>
    <w:p w:rsidR="00A53EDE" w:rsidRPr="00A913EC" w:rsidRDefault="00A53EDE" w:rsidP="00A53EDE">
      <w:pPr>
        <w:pStyle w:val="Heading2"/>
        <w:rPr>
          <w:lang w:val="es-CO"/>
        </w:rPr>
      </w:pPr>
      <w:r w:rsidRPr="00A913EC">
        <w:rPr>
          <w:lang w:val="es-CO"/>
        </w:rPr>
        <w:t>31</w:t>
      </w:r>
      <w:r>
        <w:rPr>
          <w:lang w:val="es-CO"/>
        </w:rPr>
        <w:t xml:space="preserve"> D</w:t>
      </w:r>
    </w:p>
    <w:p w:rsidR="00A53EDE" w:rsidRPr="00A913EC" w:rsidRDefault="00A53EDE" w:rsidP="00A53EDE">
      <w:pPr>
        <w:pStyle w:val="Heading2"/>
        <w:rPr>
          <w:lang w:val="es-CO"/>
        </w:rPr>
      </w:pPr>
      <w:r w:rsidRPr="00A913EC">
        <w:rPr>
          <w:lang w:val="es-CO"/>
        </w:rPr>
        <w:t>32</w:t>
      </w:r>
      <w:r>
        <w:rPr>
          <w:lang w:val="es-CO"/>
        </w:rPr>
        <w:t xml:space="preserve"> D</w:t>
      </w:r>
    </w:p>
    <w:p w:rsidR="00A53EDE" w:rsidRDefault="00A53EDE" w:rsidP="00A53EDE">
      <w:pPr>
        <w:pStyle w:val="Heading2"/>
        <w:rPr>
          <w:lang w:val="es-CO"/>
        </w:rPr>
      </w:pPr>
      <w:r w:rsidRPr="00A913EC">
        <w:rPr>
          <w:lang w:val="es-CO"/>
        </w:rPr>
        <w:t>33</w:t>
      </w:r>
    </w:p>
    <w:p w:rsidR="00A53EDE" w:rsidRDefault="00A53EDE" w:rsidP="00A53EDE">
      <w:pPr>
        <w:rPr>
          <w:lang w:val="es-CO"/>
        </w:rPr>
      </w:pPr>
      <w:r w:rsidRPr="00A53EDE">
        <w:rPr>
          <w:noProof/>
          <w:lang w:val="en-US"/>
        </w:rPr>
        <w:drawing>
          <wp:inline distT="0" distB="0" distL="0" distR="0" wp14:anchorId="669568EC" wp14:editId="0CE7013A">
            <wp:extent cx="5731510" cy="2868930"/>
            <wp:effectExtent l="0" t="0" r="254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1510" cy="2868930"/>
                    </a:xfrm>
                    <a:prstGeom prst="rect">
                      <a:avLst/>
                    </a:prstGeom>
                  </pic:spPr>
                </pic:pic>
              </a:graphicData>
            </a:graphic>
          </wp:inline>
        </w:drawing>
      </w:r>
    </w:p>
    <w:p w:rsidR="00A53EDE" w:rsidRDefault="00A53EDE" w:rsidP="00A53EDE">
      <w:pPr>
        <w:rPr>
          <w:lang w:val="es-CO"/>
        </w:rPr>
      </w:pPr>
      <w:r w:rsidRPr="00A53EDE">
        <w:rPr>
          <w:noProof/>
          <w:lang w:val="en-US"/>
        </w:rPr>
        <w:lastRenderedPageBreak/>
        <w:drawing>
          <wp:inline distT="0" distB="0" distL="0" distR="0" wp14:anchorId="1526B93B" wp14:editId="099CD7E4">
            <wp:extent cx="5731510" cy="3254375"/>
            <wp:effectExtent l="0" t="0" r="254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3254375"/>
                    </a:xfrm>
                    <a:prstGeom prst="rect">
                      <a:avLst/>
                    </a:prstGeom>
                  </pic:spPr>
                </pic:pic>
              </a:graphicData>
            </a:graphic>
          </wp:inline>
        </w:drawing>
      </w:r>
    </w:p>
    <w:p w:rsidR="00A53EDE" w:rsidRDefault="00A53EDE" w:rsidP="00A53EDE">
      <w:pPr>
        <w:rPr>
          <w:lang w:val="es-CO"/>
        </w:rPr>
      </w:pPr>
      <w:r w:rsidRPr="00A53EDE">
        <w:rPr>
          <w:noProof/>
          <w:lang w:val="en-US"/>
        </w:rPr>
        <w:drawing>
          <wp:inline distT="0" distB="0" distL="0" distR="0" wp14:anchorId="6112F5EE" wp14:editId="2F719CD4">
            <wp:extent cx="5731510" cy="932815"/>
            <wp:effectExtent l="0" t="0" r="254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932815"/>
                    </a:xfrm>
                    <a:prstGeom prst="rect">
                      <a:avLst/>
                    </a:prstGeom>
                  </pic:spPr>
                </pic:pic>
              </a:graphicData>
            </a:graphic>
          </wp:inline>
        </w:drawing>
      </w:r>
    </w:p>
    <w:p w:rsidR="00A53EDE" w:rsidRDefault="00A53EDE" w:rsidP="00A53EDE">
      <w:pPr>
        <w:rPr>
          <w:lang w:val="es-CO"/>
        </w:rPr>
      </w:pPr>
      <w:r w:rsidRPr="00A53EDE">
        <w:rPr>
          <w:noProof/>
          <w:lang w:val="en-US"/>
        </w:rPr>
        <w:lastRenderedPageBreak/>
        <w:drawing>
          <wp:inline distT="0" distB="0" distL="0" distR="0" wp14:anchorId="349A440A" wp14:editId="1D30F100">
            <wp:extent cx="5731510" cy="5293360"/>
            <wp:effectExtent l="0" t="0" r="254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5293360"/>
                    </a:xfrm>
                    <a:prstGeom prst="rect">
                      <a:avLst/>
                    </a:prstGeom>
                  </pic:spPr>
                </pic:pic>
              </a:graphicData>
            </a:graphic>
          </wp:inline>
        </w:drawing>
      </w:r>
    </w:p>
    <w:p w:rsidR="00A53EDE" w:rsidRPr="00A53EDE" w:rsidRDefault="00A53EDE" w:rsidP="00A53EDE">
      <w:pPr>
        <w:rPr>
          <w:lang w:val="es-CO"/>
        </w:rPr>
      </w:pPr>
      <w:r w:rsidRPr="00A53EDE">
        <w:rPr>
          <w:noProof/>
          <w:lang w:val="en-US"/>
        </w:rPr>
        <w:drawing>
          <wp:inline distT="0" distB="0" distL="0" distR="0" wp14:anchorId="799A5DC5" wp14:editId="320C476D">
            <wp:extent cx="5731510" cy="3177540"/>
            <wp:effectExtent l="0" t="0" r="254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3177540"/>
                    </a:xfrm>
                    <a:prstGeom prst="rect">
                      <a:avLst/>
                    </a:prstGeom>
                  </pic:spPr>
                </pic:pic>
              </a:graphicData>
            </a:graphic>
          </wp:inline>
        </w:drawing>
      </w:r>
    </w:p>
    <w:p w:rsidR="00A53EDE" w:rsidRPr="00A913EC" w:rsidRDefault="00A53EDE" w:rsidP="00A53EDE">
      <w:pPr>
        <w:pStyle w:val="Heading2"/>
        <w:rPr>
          <w:lang w:val="es-CO"/>
        </w:rPr>
      </w:pPr>
      <w:r w:rsidRPr="00A913EC">
        <w:rPr>
          <w:lang w:val="es-CO"/>
        </w:rPr>
        <w:lastRenderedPageBreak/>
        <w:t>34</w:t>
      </w:r>
      <w:r>
        <w:rPr>
          <w:lang w:val="es-CO"/>
        </w:rPr>
        <w:t xml:space="preserve"> D</w:t>
      </w:r>
    </w:p>
    <w:p w:rsidR="00A53EDE" w:rsidRPr="00A913EC" w:rsidRDefault="00A53EDE" w:rsidP="00A53EDE">
      <w:pPr>
        <w:pStyle w:val="Heading2"/>
        <w:rPr>
          <w:lang w:val="es-CO"/>
        </w:rPr>
      </w:pPr>
      <w:r w:rsidRPr="00A913EC">
        <w:rPr>
          <w:lang w:val="es-CO"/>
        </w:rPr>
        <w:t>35</w:t>
      </w:r>
      <w:r>
        <w:rPr>
          <w:lang w:val="es-CO"/>
        </w:rPr>
        <w:t xml:space="preserve"> B</w:t>
      </w:r>
    </w:p>
    <w:p w:rsidR="00A53EDE" w:rsidRPr="00A913EC" w:rsidRDefault="00A53EDE" w:rsidP="00A53EDE">
      <w:pPr>
        <w:pStyle w:val="Heading2"/>
        <w:rPr>
          <w:lang w:val="es-CO"/>
        </w:rPr>
      </w:pPr>
      <w:r w:rsidRPr="00A913EC">
        <w:rPr>
          <w:lang w:val="es-CO"/>
        </w:rPr>
        <w:t>36</w:t>
      </w:r>
      <w:r>
        <w:rPr>
          <w:lang w:val="es-CO"/>
        </w:rPr>
        <w:t xml:space="preserve"> C</w:t>
      </w:r>
    </w:p>
    <w:p w:rsidR="00A53EDE" w:rsidRPr="00A913EC" w:rsidRDefault="00A53EDE" w:rsidP="00A53EDE">
      <w:pPr>
        <w:pStyle w:val="Heading2"/>
        <w:rPr>
          <w:lang w:val="es-CO"/>
        </w:rPr>
      </w:pPr>
      <w:r w:rsidRPr="00A913EC">
        <w:rPr>
          <w:lang w:val="es-CO"/>
        </w:rPr>
        <w:t>37</w:t>
      </w:r>
      <w:r>
        <w:rPr>
          <w:lang w:val="es-CO"/>
        </w:rPr>
        <w:t xml:space="preserve"> D</w:t>
      </w:r>
    </w:p>
    <w:p w:rsidR="00A53EDE" w:rsidRPr="00A913EC" w:rsidRDefault="00A53EDE" w:rsidP="00A53EDE">
      <w:pPr>
        <w:pStyle w:val="Heading2"/>
        <w:rPr>
          <w:lang w:val="es-CO"/>
        </w:rPr>
      </w:pPr>
      <w:r w:rsidRPr="00A913EC">
        <w:rPr>
          <w:lang w:val="es-CO"/>
        </w:rPr>
        <w:t>38</w:t>
      </w:r>
      <w:r>
        <w:rPr>
          <w:lang w:val="es-CO"/>
        </w:rPr>
        <w:t xml:space="preserve"> D</w:t>
      </w:r>
    </w:p>
    <w:p w:rsidR="00A53EDE" w:rsidRPr="00A913EC" w:rsidRDefault="00A53EDE" w:rsidP="00A53EDE">
      <w:pPr>
        <w:pStyle w:val="Heading2"/>
        <w:rPr>
          <w:lang w:val="es-CO"/>
        </w:rPr>
      </w:pPr>
      <w:r w:rsidRPr="00A913EC">
        <w:rPr>
          <w:lang w:val="es-CO"/>
        </w:rPr>
        <w:t>39</w:t>
      </w:r>
      <w:r>
        <w:rPr>
          <w:lang w:val="es-CO"/>
        </w:rPr>
        <w:t xml:space="preserve"> D</w:t>
      </w:r>
    </w:p>
    <w:p w:rsidR="00A53EDE" w:rsidRPr="00A913EC" w:rsidRDefault="00A53EDE" w:rsidP="00A53EDE">
      <w:pPr>
        <w:pStyle w:val="Heading2"/>
        <w:rPr>
          <w:lang w:val="es-CO"/>
        </w:rPr>
      </w:pPr>
      <w:r w:rsidRPr="00A913EC">
        <w:rPr>
          <w:lang w:val="es-CO"/>
        </w:rPr>
        <w:t>40</w:t>
      </w:r>
      <w:r>
        <w:rPr>
          <w:lang w:val="es-CO"/>
        </w:rPr>
        <w:t xml:space="preserve"> A</w:t>
      </w:r>
    </w:p>
    <w:p w:rsidR="00A53EDE" w:rsidRPr="00A913EC" w:rsidRDefault="00A53EDE" w:rsidP="00A53EDE">
      <w:pPr>
        <w:pStyle w:val="Heading2"/>
        <w:rPr>
          <w:lang w:val="es-CO"/>
        </w:rPr>
      </w:pPr>
      <w:r w:rsidRPr="00A913EC">
        <w:rPr>
          <w:lang w:val="es-CO"/>
        </w:rPr>
        <w:t>41</w:t>
      </w:r>
      <w:r>
        <w:rPr>
          <w:lang w:val="es-CO"/>
        </w:rPr>
        <w:t xml:space="preserve"> B</w:t>
      </w:r>
    </w:p>
    <w:p w:rsidR="00A53EDE" w:rsidRDefault="00A53EDE" w:rsidP="00A53EDE">
      <w:pPr>
        <w:pStyle w:val="Heading2"/>
        <w:rPr>
          <w:lang w:val="es-CO"/>
        </w:rPr>
      </w:pPr>
      <w:r w:rsidRPr="00A913EC">
        <w:rPr>
          <w:lang w:val="es-CO"/>
        </w:rPr>
        <w:t>42</w:t>
      </w:r>
      <w:r>
        <w:rPr>
          <w:lang w:val="es-CO"/>
        </w:rPr>
        <w:t xml:space="preserve"> </w:t>
      </w:r>
    </w:p>
    <w:p w:rsidR="00A53EDE" w:rsidRDefault="00A53EDE" w:rsidP="00A53EDE">
      <w:pPr>
        <w:rPr>
          <w:lang w:val="es-CO"/>
        </w:rPr>
      </w:pPr>
      <w:r w:rsidRPr="00A53EDE">
        <w:rPr>
          <w:noProof/>
          <w:lang w:val="en-US"/>
        </w:rPr>
        <w:drawing>
          <wp:inline distT="0" distB="0" distL="0" distR="0" wp14:anchorId="76B5B73E" wp14:editId="3AF8F77F">
            <wp:extent cx="4696480" cy="3019846"/>
            <wp:effectExtent l="0" t="0" r="889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96480" cy="3019846"/>
                    </a:xfrm>
                    <a:prstGeom prst="rect">
                      <a:avLst/>
                    </a:prstGeom>
                  </pic:spPr>
                </pic:pic>
              </a:graphicData>
            </a:graphic>
          </wp:inline>
        </w:drawing>
      </w:r>
    </w:p>
    <w:p w:rsidR="00A53EDE" w:rsidRDefault="00A53EDE" w:rsidP="00A53E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240" w:afterAutospacing="0"/>
        <w:rPr>
          <w:rFonts w:ascii="Helvetica" w:hAnsi="Helvetica"/>
          <w:color w:val="333333"/>
          <w:sz w:val="21"/>
          <w:szCs w:val="21"/>
        </w:rPr>
      </w:pPr>
      <w:r>
        <w:rPr>
          <w:rStyle w:val="Strong"/>
          <w:rFonts w:ascii="Helvetica" w:eastAsiaTheme="majorEastAsia" w:hAnsi="Helvetica"/>
          <w:color w:val="333333"/>
          <w:sz w:val="21"/>
          <w:szCs w:val="21"/>
          <w:bdr w:val="single" w:sz="2" w:space="0" w:color="auto" w:frame="1"/>
        </w:rPr>
        <w:t>1 point</w:t>
      </w:r>
    </w:p>
    <w:p w:rsidR="00A53EDE" w:rsidRDefault="00A53EDE" w:rsidP="00A53E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240" w:afterAutospacing="0"/>
        <w:rPr>
          <w:rFonts w:ascii="Helvetica" w:hAnsi="Helvetica"/>
          <w:color w:val="333333"/>
          <w:sz w:val="21"/>
          <w:szCs w:val="21"/>
        </w:rPr>
      </w:pPr>
      <w:r>
        <w:rPr>
          <w:rFonts w:ascii="Helvetica" w:hAnsi="Helvetica"/>
          <w:color w:val="333333"/>
          <w:sz w:val="21"/>
          <w:szCs w:val="21"/>
        </w:rPr>
        <w:t>One point is earned for showing a leftward shift of the AD curve and showing the new equilibrium price level, PL</w:t>
      </w:r>
      <w:r>
        <w:rPr>
          <w:rFonts w:ascii="Helvetica" w:hAnsi="Helvetica"/>
          <w:color w:val="333333"/>
          <w:sz w:val="21"/>
          <w:szCs w:val="21"/>
          <w:bdr w:val="single" w:sz="2" w:space="0" w:color="auto" w:frame="1"/>
          <w:vertAlign w:val="subscript"/>
        </w:rPr>
        <w:t>1</w:t>
      </w:r>
      <w:r>
        <w:rPr>
          <w:rFonts w:ascii="Helvetica" w:hAnsi="Helvetica"/>
          <w:color w:val="333333"/>
          <w:sz w:val="21"/>
          <w:szCs w:val="21"/>
        </w:rPr>
        <w:t>, and output, Y</w:t>
      </w:r>
      <w:r>
        <w:rPr>
          <w:rFonts w:ascii="Helvetica" w:hAnsi="Helvetica"/>
          <w:color w:val="333333"/>
          <w:sz w:val="21"/>
          <w:szCs w:val="21"/>
          <w:bdr w:val="single" w:sz="2" w:space="0" w:color="auto" w:frame="1"/>
          <w:vertAlign w:val="subscript"/>
        </w:rPr>
        <w:t>1</w:t>
      </w:r>
      <w:r>
        <w:rPr>
          <w:rFonts w:ascii="Helvetica" w:hAnsi="Helvetica"/>
          <w:color w:val="333333"/>
          <w:sz w:val="21"/>
          <w:szCs w:val="21"/>
        </w:rPr>
        <w:t>.</w:t>
      </w:r>
    </w:p>
    <w:p w:rsidR="00A53EDE" w:rsidRDefault="00A53EDE" w:rsidP="00A53EDE"/>
    <w:p w:rsidR="00A53EDE" w:rsidRDefault="00A53EDE" w:rsidP="00A53EDE">
      <w:r w:rsidRPr="00A53EDE">
        <w:rPr>
          <w:noProof/>
          <w:lang w:val="en-US"/>
        </w:rPr>
        <w:lastRenderedPageBreak/>
        <w:drawing>
          <wp:inline distT="0" distB="0" distL="0" distR="0" wp14:anchorId="6092EC6C" wp14:editId="17D60883">
            <wp:extent cx="5731510" cy="2910840"/>
            <wp:effectExtent l="0" t="0" r="254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2910840"/>
                    </a:xfrm>
                    <a:prstGeom prst="rect">
                      <a:avLst/>
                    </a:prstGeom>
                  </pic:spPr>
                </pic:pic>
              </a:graphicData>
            </a:graphic>
          </wp:inline>
        </w:drawing>
      </w:r>
    </w:p>
    <w:p w:rsidR="00A53EDE" w:rsidRDefault="00A53EDE" w:rsidP="00A53E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240" w:afterAutospacing="0"/>
        <w:rPr>
          <w:rFonts w:ascii="Helvetica" w:hAnsi="Helvetica"/>
          <w:color w:val="333333"/>
          <w:sz w:val="21"/>
          <w:szCs w:val="21"/>
        </w:rPr>
      </w:pPr>
      <w:r>
        <w:rPr>
          <w:rStyle w:val="Strong"/>
          <w:rFonts w:ascii="Helvetica" w:eastAsiaTheme="majorEastAsia" w:hAnsi="Helvetica"/>
          <w:color w:val="333333"/>
          <w:sz w:val="21"/>
          <w:szCs w:val="21"/>
          <w:bdr w:val="single" w:sz="2" w:space="0" w:color="auto" w:frame="1"/>
        </w:rPr>
        <w:t>1 point</w:t>
      </w:r>
    </w:p>
    <w:p w:rsidR="00A53EDE" w:rsidRDefault="00A53EDE" w:rsidP="00A53E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240" w:afterAutospacing="0"/>
        <w:rPr>
          <w:rFonts w:ascii="Helvetica" w:hAnsi="Helvetica"/>
          <w:color w:val="333333"/>
          <w:sz w:val="21"/>
          <w:szCs w:val="21"/>
        </w:rPr>
      </w:pPr>
      <w:r>
        <w:rPr>
          <w:rFonts w:ascii="Helvetica" w:hAnsi="Helvetica"/>
          <w:color w:val="333333"/>
          <w:sz w:val="21"/>
          <w:szCs w:val="21"/>
        </w:rPr>
        <w:t>One point is earned for stating that transfer payments will increase because more people will apply for government benefits.</w:t>
      </w:r>
    </w:p>
    <w:p w:rsidR="00A53EDE" w:rsidRDefault="00A53EDE" w:rsidP="00A53EDE"/>
    <w:p w:rsidR="00A53EDE" w:rsidRDefault="00A53EDE" w:rsidP="00A53EDE">
      <w:r w:rsidRPr="00A53EDE">
        <w:rPr>
          <w:noProof/>
          <w:lang w:val="en-US"/>
        </w:rPr>
        <w:drawing>
          <wp:inline distT="0" distB="0" distL="0" distR="0" wp14:anchorId="198607D4" wp14:editId="0EFB2664">
            <wp:extent cx="5731510" cy="2492375"/>
            <wp:effectExtent l="0" t="0" r="254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2492375"/>
                    </a:xfrm>
                    <a:prstGeom prst="rect">
                      <a:avLst/>
                    </a:prstGeom>
                  </pic:spPr>
                </pic:pic>
              </a:graphicData>
            </a:graphic>
          </wp:inline>
        </w:drawing>
      </w:r>
    </w:p>
    <w:p w:rsidR="00A53EDE" w:rsidRDefault="00A53EDE" w:rsidP="00A53EDE"/>
    <w:p w:rsidR="00A53EDE" w:rsidRDefault="00A53EDE" w:rsidP="00A53E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240" w:afterAutospacing="0"/>
        <w:rPr>
          <w:rFonts w:ascii="Helvetica" w:hAnsi="Helvetica"/>
          <w:color w:val="333333"/>
          <w:sz w:val="21"/>
          <w:szCs w:val="21"/>
        </w:rPr>
      </w:pPr>
      <w:r>
        <w:rPr>
          <w:rStyle w:val="Strong"/>
          <w:rFonts w:ascii="Helvetica" w:eastAsiaTheme="majorEastAsia" w:hAnsi="Helvetica"/>
          <w:color w:val="333333"/>
          <w:sz w:val="21"/>
          <w:szCs w:val="21"/>
          <w:bdr w:val="single" w:sz="2" w:space="0" w:color="auto" w:frame="1"/>
        </w:rPr>
        <w:t>1 point</w:t>
      </w:r>
    </w:p>
    <w:p w:rsidR="00A53EDE" w:rsidRDefault="00A53EDE" w:rsidP="00A53EDE">
      <w:pPr>
        <w:pStyle w:val="NormalWeb"/>
        <w:pBdr>
          <w:top w:val="single" w:sz="2" w:space="0" w:color="auto"/>
          <w:left w:val="single" w:sz="2" w:space="0" w:color="auto"/>
          <w:bottom w:val="single" w:sz="2" w:space="0" w:color="auto"/>
          <w:right w:val="single" w:sz="2" w:space="0" w:color="auto"/>
        </w:pBdr>
        <w:shd w:val="clear" w:color="auto" w:fill="FFFFFF"/>
        <w:spacing w:before="0" w:beforeAutospacing="0" w:after="240" w:afterAutospacing="0"/>
        <w:rPr>
          <w:rFonts w:ascii="Helvetica" w:hAnsi="Helvetica"/>
          <w:color w:val="333333"/>
          <w:sz w:val="21"/>
          <w:szCs w:val="21"/>
        </w:rPr>
      </w:pPr>
      <w:r>
        <w:rPr>
          <w:rFonts w:ascii="Helvetica" w:hAnsi="Helvetica"/>
          <w:color w:val="333333"/>
          <w:sz w:val="21"/>
          <w:szCs w:val="21"/>
        </w:rPr>
        <w:t>One point is earned for stating that the short-run aggregate supply curve will shift to the right because wages and other input costs will fall.</w:t>
      </w:r>
    </w:p>
    <w:p w:rsidR="00A53EDE" w:rsidRDefault="005474CD" w:rsidP="005474CD">
      <w:pPr>
        <w:pStyle w:val="Heading2"/>
      </w:pPr>
      <w:r>
        <w:t>43 D</w:t>
      </w:r>
    </w:p>
    <w:p w:rsidR="005474CD" w:rsidRPr="005474CD" w:rsidRDefault="005474CD" w:rsidP="005474CD"/>
    <w:p w:rsidR="00A53EDE" w:rsidRDefault="00A53EDE"/>
    <w:sectPr w:rsidR="00A53E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athJax_Main">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C1A98"/>
    <w:multiLevelType w:val="multilevel"/>
    <w:tmpl w:val="FF6EDB7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25281CB0"/>
    <w:multiLevelType w:val="multilevel"/>
    <w:tmpl w:val="71960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AD57A3"/>
    <w:multiLevelType w:val="multilevel"/>
    <w:tmpl w:val="9176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154"/>
    <w:rsid w:val="0012727F"/>
    <w:rsid w:val="00335490"/>
    <w:rsid w:val="005474CD"/>
    <w:rsid w:val="00723E15"/>
    <w:rsid w:val="00A53EDE"/>
    <w:rsid w:val="00A913EC"/>
    <w:rsid w:val="00C40ADE"/>
    <w:rsid w:val="00C96FFE"/>
    <w:rsid w:val="00CC31A4"/>
    <w:rsid w:val="00D77154"/>
    <w:rsid w:val="00E60A4C"/>
    <w:rsid w:val="00EF63E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D99A9"/>
  <w15:chartTrackingRefBased/>
  <w15:docId w15:val="{38747485-DE34-404F-B443-35C147488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771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771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D7715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715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77154"/>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D77154"/>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D7715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77154"/>
    <w:rPr>
      <w:b/>
      <w:bCs/>
    </w:rPr>
  </w:style>
  <w:style w:type="paragraph" w:customStyle="1" w:styleId="directionparagraph">
    <w:name w:val="direction_paragraph"/>
    <w:basedOn w:val="Normal"/>
    <w:rsid w:val="00A913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ssagepara">
    <w:name w:val="passage_para"/>
    <w:basedOn w:val="Normal"/>
    <w:rsid w:val="00A913E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emparagraph">
    <w:name w:val="stem_paragraph"/>
    <w:basedOn w:val="Normal"/>
    <w:rsid w:val="00A913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xt">
    <w:name w:val="mtext"/>
    <w:basedOn w:val="DefaultParagraphFont"/>
    <w:rsid w:val="00A913EC"/>
  </w:style>
  <w:style w:type="character" w:customStyle="1" w:styleId="mn">
    <w:name w:val="mn"/>
    <w:basedOn w:val="DefaultParagraphFont"/>
    <w:rsid w:val="00A913EC"/>
  </w:style>
  <w:style w:type="character" w:customStyle="1" w:styleId="mjxassistivemathml">
    <w:name w:val="mjx_assistive_mathml"/>
    <w:basedOn w:val="DefaultParagraphFont"/>
    <w:rsid w:val="00A91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13041">
      <w:bodyDiv w:val="1"/>
      <w:marLeft w:val="0"/>
      <w:marRight w:val="0"/>
      <w:marTop w:val="0"/>
      <w:marBottom w:val="0"/>
      <w:divBdr>
        <w:top w:val="none" w:sz="0" w:space="0" w:color="auto"/>
        <w:left w:val="none" w:sz="0" w:space="0" w:color="auto"/>
        <w:bottom w:val="none" w:sz="0" w:space="0" w:color="auto"/>
        <w:right w:val="none" w:sz="0" w:space="0" w:color="auto"/>
      </w:divBdr>
    </w:div>
    <w:div w:id="78913652">
      <w:bodyDiv w:val="1"/>
      <w:marLeft w:val="0"/>
      <w:marRight w:val="0"/>
      <w:marTop w:val="0"/>
      <w:marBottom w:val="0"/>
      <w:divBdr>
        <w:top w:val="none" w:sz="0" w:space="0" w:color="auto"/>
        <w:left w:val="none" w:sz="0" w:space="0" w:color="auto"/>
        <w:bottom w:val="none" w:sz="0" w:space="0" w:color="auto"/>
        <w:right w:val="none" w:sz="0" w:space="0" w:color="auto"/>
      </w:divBdr>
    </w:div>
    <w:div w:id="141117896">
      <w:bodyDiv w:val="1"/>
      <w:marLeft w:val="0"/>
      <w:marRight w:val="0"/>
      <w:marTop w:val="0"/>
      <w:marBottom w:val="0"/>
      <w:divBdr>
        <w:top w:val="none" w:sz="0" w:space="0" w:color="auto"/>
        <w:left w:val="none" w:sz="0" w:space="0" w:color="auto"/>
        <w:bottom w:val="none" w:sz="0" w:space="0" w:color="auto"/>
        <w:right w:val="none" w:sz="0" w:space="0" w:color="auto"/>
      </w:divBdr>
    </w:div>
    <w:div w:id="158813986">
      <w:bodyDiv w:val="1"/>
      <w:marLeft w:val="0"/>
      <w:marRight w:val="0"/>
      <w:marTop w:val="0"/>
      <w:marBottom w:val="0"/>
      <w:divBdr>
        <w:top w:val="none" w:sz="0" w:space="0" w:color="auto"/>
        <w:left w:val="none" w:sz="0" w:space="0" w:color="auto"/>
        <w:bottom w:val="none" w:sz="0" w:space="0" w:color="auto"/>
        <w:right w:val="none" w:sz="0" w:space="0" w:color="auto"/>
      </w:divBdr>
      <w:divsChild>
        <w:div w:id="1806434633">
          <w:marLeft w:val="0"/>
          <w:marRight w:val="0"/>
          <w:marTop w:val="0"/>
          <w:marBottom w:val="240"/>
          <w:divBdr>
            <w:top w:val="single" w:sz="2" w:space="0" w:color="auto"/>
            <w:left w:val="single" w:sz="2" w:space="0" w:color="auto"/>
            <w:bottom w:val="single" w:sz="2" w:space="0" w:color="auto"/>
            <w:right w:val="single" w:sz="2" w:space="0" w:color="auto"/>
          </w:divBdr>
          <w:divsChild>
            <w:div w:id="1423259334">
              <w:marLeft w:val="0"/>
              <w:marRight w:val="0"/>
              <w:marTop w:val="0"/>
              <w:marBottom w:val="0"/>
              <w:divBdr>
                <w:top w:val="single" w:sz="2" w:space="0" w:color="auto"/>
                <w:left w:val="single" w:sz="2" w:space="0" w:color="auto"/>
                <w:bottom w:val="single" w:sz="2" w:space="0" w:color="auto"/>
                <w:right w:val="single" w:sz="2" w:space="0" w:color="auto"/>
              </w:divBdr>
              <w:divsChild>
                <w:div w:id="15196640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3814449">
      <w:bodyDiv w:val="1"/>
      <w:marLeft w:val="0"/>
      <w:marRight w:val="0"/>
      <w:marTop w:val="0"/>
      <w:marBottom w:val="0"/>
      <w:divBdr>
        <w:top w:val="none" w:sz="0" w:space="0" w:color="auto"/>
        <w:left w:val="none" w:sz="0" w:space="0" w:color="auto"/>
        <w:bottom w:val="none" w:sz="0" w:space="0" w:color="auto"/>
        <w:right w:val="none" w:sz="0" w:space="0" w:color="auto"/>
      </w:divBdr>
    </w:div>
    <w:div w:id="199517865">
      <w:bodyDiv w:val="1"/>
      <w:marLeft w:val="0"/>
      <w:marRight w:val="0"/>
      <w:marTop w:val="0"/>
      <w:marBottom w:val="0"/>
      <w:divBdr>
        <w:top w:val="none" w:sz="0" w:space="0" w:color="auto"/>
        <w:left w:val="none" w:sz="0" w:space="0" w:color="auto"/>
        <w:bottom w:val="none" w:sz="0" w:space="0" w:color="auto"/>
        <w:right w:val="none" w:sz="0" w:space="0" w:color="auto"/>
      </w:divBdr>
      <w:divsChild>
        <w:div w:id="420836200">
          <w:marLeft w:val="0"/>
          <w:marRight w:val="0"/>
          <w:marTop w:val="0"/>
          <w:marBottom w:val="240"/>
          <w:divBdr>
            <w:top w:val="single" w:sz="2" w:space="0" w:color="auto"/>
            <w:left w:val="single" w:sz="2" w:space="0" w:color="auto"/>
            <w:bottom w:val="single" w:sz="2" w:space="0" w:color="auto"/>
            <w:right w:val="single" w:sz="2" w:space="0" w:color="auto"/>
          </w:divBdr>
          <w:divsChild>
            <w:div w:id="949431176">
              <w:marLeft w:val="0"/>
              <w:marRight w:val="0"/>
              <w:marTop w:val="0"/>
              <w:marBottom w:val="0"/>
              <w:divBdr>
                <w:top w:val="single" w:sz="2" w:space="0" w:color="auto"/>
                <w:left w:val="single" w:sz="2" w:space="0" w:color="auto"/>
                <w:bottom w:val="single" w:sz="2" w:space="0" w:color="auto"/>
                <w:right w:val="single" w:sz="2" w:space="0" w:color="auto"/>
              </w:divBdr>
              <w:divsChild>
                <w:div w:id="6334907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78888490">
      <w:bodyDiv w:val="1"/>
      <w:marLeft w:val="0"/>
      <w:marRight w:val="0"/>
      <w:marTop w:val="0"/>
      <w:marBottom w:val="0"/>
      <w:divBdr>
        <w:top w:val="none" w:sz="0" w:space="0" w:color="auto"/>
        <w:left w:val="none" w:sz="0" w:space="0" w:color="auto"/>
        <w:bottom w:val="none" w:sz="0" w:space="0" w:color="auto"/>
        <w:right w:val="none" w:sz="0" w:space="0" w:color="auto"/>
      </w:divBdr>
    </w:div>
    <w:div w:id="491259510">
      <w:bodyDiv w:val="1"/>
      <w:marLeft w:val="0"/>
      <w:marRight w:val="0"/>
      <w:marTop w:val="0"/>
      <w:marBottom w:val="0"/>
      <w:divBdr>
        <w:top w:val="none" w:sz="0" w:space="0" w:color="auto"/>
        <w:left w:val="none" w:sz="0" w:space="0" w:color="auto"/>
        <w:bottom w:val="none" w:sz="0" w:space="0" w:color="auto"/>
        <w:right w:val="none" w:sz="0" w:space="0" w:color="auto"/>
      </w:divBdr>
    </w:div>
    <w:div w:id="730931587">
      <w:bodyDiv w:val="1"/>
      <w:marLeft w:val="0"/>
      <w:marRight w:val="0"/>
      <w:marTop w:val="0"/>
      <w:marBottom w:val="0"/>
      <w:divBdr>
        <w:top w:val="none" w:sz="0" w:space="0" w:color="auto"/>
        <w:left w:val="none" w:sz="0" w:space="0" w:color="auto"/>
        <w:bottom w:val="none" w:sz="0" w:space="0" w:color="auto"/>
        <w:right w:val="none" w:sz="0" w:space="0" w:color="auto"/>
      </w:divBdr>
      <w:divsChild>
        <w:div w:id="2044472966">
          <w:marLeft w:val="0"/>
          <w:marRight w:val="0"/>
          <w:marTop w:val="0"/>
          <w:marBottom w:val="240"/>
          <w:divBdr>
            <w:top w:val="single" w:sz="2" w:space="0" w:color="auto"/>
            <w:left w:val="single" w:sz="2" w:space="0" w:color="auto"/>
            <w:bottom w:val="single" w:sz="2" w:space="0" w:color="auto"/>
            <w:right w:val="single" w:sz="2" w:space="0" w:color="auto"/>
          </w:divBdr>
          <w:divsChild>
            <w:div w:id="1594052410">
              <w:marLeft w:val="0"/>
              <w:marRight w:val="0"/>
              <w:marTop w:val="0"/>
              <w:marBottom w:val="0"/>
              <w:divBdr>
                <w:top w:val="single" w:sz="2" w:space="0" w:color="auto"/>
                <w:left w:val="single" w:sz="2" w:space="0" w:color="auto"/>
                <w:bottom w:val="single" w:sz="2" w:space="0" w:color="auto"/>
                <w:right w:val="single" w:sz="2" w:space="0" w:color="auto"/>
              </w:divBdr>
              <w:divsChild>
                <w:div w:id="18951941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91717732">
      <w:bodyDiv w:val="1"/>
      <w:marLeft w:val="0"/>
      <w:marRight w:val="0"/>
      <w:marTop w:val="0"/>
      <w:marBottom w:val="0"/>
      <w:divBdr>
        <w:top w:val="none" w:sz="0" w:space="0" w:color="auto"/>
        <w:left w:val="none" w:sz="0" w:space="0" w:color="auto"/>
        <w:bottom w:val="none" w:sz="0" w:space="0" w:color="auto"/>
        <w:right w:val="none" w:sz="0" w:space="0" w:color="auto"/>
      </w:divBdr>
      <w:divsChild>
        <w:div w:id="1647203196">
          <w:marLeft w:val="0"/>
          <w:marRight w:val="0"/>
          <w:marTop w:val="0"/>
          <w:marBottom w:val="240"/>
          <w:divBdr>
            <w:top w:val="single" w:sz="2" w:space="0" w:color="auto"/>
            <w:left w:val="single" w:sz="2" w:space="0" w:color="auto"/>
            <w:bottom w:val="single" w:sz="2" w:space="0" w:color="auto"/>
            <w:right w:val="single" w:sz="2" w:space="0" w:color="auto"/>
          </w:divBdr>
          <w:divsChild>
            <w:div w:id="1594707466">
              <w:marLeft w:val="0"/>
              <w:marRight w:val="0"/>
              <w:marTop w:val="0"/>
              <w:marBottom w:val="0"/>
              <w:divBdr>
                <w:top w:val="single" w:sz="2" w:space="0" w:color="auto"/>
                <w:left w:val="single" w:sz="2" w:space="0" w:color="auto"/>
                <w:bottom w:val="single" w:sz="2" w:space="0" w:color="auto"/>
                <w:right w:val="single" w:sz="2" w:space="0" w:color="auto"/>
              </w:divBdr>
              <w:divsChild>
                <w:div w:id="14421873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14695467">
      <w:bodyDiv w:val="1"/>
      <w:marLeft w:val="0"/>
      <w:marRight w:val="0"/>
      <w:marTop w:val="0"/>
      <w:marBottom w:val="0"/>
      <w:divBdr>
        <w:top w:val="none" w:sz="0" w:space="0" w:color="auto"/>
        <w:left w:val="none" w:sz="0" w:space="0" w:color="auto"/>
        <w:bottom w:val="none" w:sz="0" w:space="0" w:color="auto"/>
        <w:right w:val="none" w:sz="0" w:space="0" w:color="auto"/>
      </w:divBdr>
      <w:divsChild>
        <w:div w:id="973829835">
          <w:marLeft w:val="0"/>
          <w:marRight w:val="0"/>
          <w:marTop w:val="0"/>
          <w:marBottom w:val="240"/>
          <w:divBdr>
            <w:top w:val="single" w:sz="2" w:space="0" w:color="auto"/>
            <w:left w:val="single" w:sz="2" w:space="0" w:color="auto"/>
            <w:bottom w:val="single" w:sz="2" w:space="0" w:color="auto"/>
            <w:right w:val="single" w:sz="2" w:space="0" w:color="auto"/>
          </w:divBdr>
          <w:divsChild>
            <w:div w:id="1844012534">
              <w:marLeft w:val="0"/>
              <w:marRight w:val="0"/>
              <w:marTop w:val="0"/>
              <w:marBottom w:val="0"/>
              <w:divBdr>
                <w:top w:val="single" w:sz="2" w:space="0" w:color="auto"/>
                <w:left w:val="single" w:sz="2" w:space="0" w:color="auto"/>
                <w:bottom w:val="single" w:sz="2" w:space="0" w:color="auto"/>
                <w:right w:val="single" w:sz="2" w:space="0" w:color="auto"/>
              </w:divBdr>
              <w:divsChild>
                <w:div w:id="10055893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29909924">
      <w:bodyDiv w:val="1"/>
      <w:marLeft w:val="0"/>
      <w:marRight w:val="0"/>
      <w:marTop w:val="0"/>
      <w:marBottom w:val="0"/>
      <w:divBdr>
        <w:top w:val="none" w:sz="0" w:space="0" w:color="auto"/>
        <w:left w:val="none" w:sz="0" w:space="0" w:color="auto"/>
        <w:bottom w:val="none" w:sz="0" w:space="0" w:color="auto"/>
        <w:right w:val="none" w:sz="0" w:space="0" w:color="auto"/>
      </w:divBdr>
    </w:div>
    <w:div w:id="1150370505">
      <w:bodyDiv w:val="1"/>
      <w:marLeft w:val="0"/>
      <w:marRight w:val="0"/>
      <w:marTop w:val="0"/>
      <w:marBottom w:val="0"/>
      <w:divBdr>
        <w:top w:val="none" w:sz="0" w:space="0" w:color="auto"/>
        <w:left w:val="none" w:sz="0" w:space="0" w:color="auto"/>
        <w:bottom w:val="none" w:sz="0" w:space="0" w:color="auto"/>
        <w:right w:val="none" w:sz="0" w:space="0" w:color="auto"/>
      </w:divBdr>
    </w:div>
    <w:div w:id="1165778502">
      <w:bodyDiv w:val="1"/>
      <w:marLeft w:val="0"/>
      <w:marRight w:val="0"/>
      <w:marTop w:val="0"/>
      <w:marBottom w:val="0"/>
      <w:divBdr>
        <w:top w:val="none" w:sz="0" w:space="0" w:color="auto"/>
        <w:left w:val="none" w:sz="0" w:space="0" w:color="auto"/>
        <w:bottom w:val="none" w:sz="0" w:space="0" w:color="auto"/>
        <w:right w:val="none" w:sz="0" w:space="0" w:color="auto"/>
      </w:divBdr>
      <w:divsChild>
        <w:div w:id="1905723801">
          <w:marLeft w:val="0"/>
          <w:marRight w:val="0"/>
          <w:marTop w:val="0"/>
          <w:marBottom w:val="240"/>
          <w:divBdr>
            <w:top w:val="single" w:sz="2" w:space="0" w:color="auto"/>
            <w:left w:val="single" w:sz="2" w:space="0" w:color="auto"/>
            <w:bottom w:val="single" w:sz="2" w:space="0" w:color="auto"/>
            <w:right w:val="single" w:sz="2" w:space="0" w:color="auto"/>
          </w:divBdr>
          <w:divsChild>
            <w:div w:id="1887334921">
              <w:marLeft w:val="0"/>
              <w:marRight w:val="0"/>
              <w:marTop w:val="0"/>
              <w:marBottom w:val="0"/>
              <w:divBdr>
                <w:top w:val="single" w:sz="2" w:space="0" w:color="auto"/>
                <w:left w:val="single" w:sz="2" w:space="0" w:color="auto"/>
                <w:bottom w:val="single" w:sz="2" w:space="0" w:color="auto"/>
                <w:right w:val="single" w:sz="2" w:space="0" w:color="auto"/>
              </w:divBdr>
              <w:divsChild>
                <w:div w:id="19796026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66742950">
      <w:bodyDiv w:val="1"/>
      <w:marLeft w:val="0"/>
      <w:marRight w:val="0"/>
      <w:marTop w:val="0"/>
      <w:marBottom w:val="0"/>
      <w:divBdr>
        <w:top w:val="none" w:sz="0" w:space="0" w:color="auto"/>
        <w:left w:val="none" w:sz="0" w:space="0" w:color="auto"/>
        <w:bottom w:val="none" w:sz="0" w:space="0" w:color="auto"/>
        <w:right w:val="none" w:sz="0" w:space="0" w:color="auto"/>
      </w:divBdr>
    </w:div>
    <w:div w:id="1174877761">
      <w:bodyDiv w:val="1"/>
      <w:marLeft w:val="0"/>
      <w:marRight w:val="0"/>
      <w:marTop w:val="0"/>
      <w:marBottom w:val="0"/>
      <w:divBdr>
        <w:top w:val="none" w:sz="0" w:space="0" w:color="auto"/>
        <w:left w:val="none" w:sz="0" w:space="0" w:color="auto"/>
        <w:bottom w:val="none" w:sz="0" w:space="0" w:color="auto"/>
        <w:right w:val="none" w:sz="0" w:space="0" w:color="auto"/>
      </w:divBdr>
    </w:div>
    <w:div w:id="1195852072">
      <w:bodyDiv w:val="1"/>
      <w:marLeft w:val="0"/>
      <w:marRight w:val="0"/>
      <w:marTop w:val="0"/>
      <w:marBottom w:val="0"/>
      <w:divBdr>
        <w:top w:val="none" w:sz="0" w:space="0" w:color="auto"/>
        <w:left w:val="none" w:sz="0" w:space="0" w:color="auto"/>
        <w:bottom w:val="none" w:sz="0" w:space="0" w:color="auto"/>
        <w:right w:val="none" w:sz="0" w:space="0" w:color="auto"/>
      </w:divBdr>
    </w:div>
    <w:div w:id="1251508145">
      <w:bodyDiv w:val="1"/>
      <w:marLeft w:val="0"/>
      <w:marRight w:val="0"/>
      <w:marTop w:val="0"/>
      <w:marBottom w:val="0"/>
      <w:divBdr>
        <w:top w:val="none" w:sz="0" w:space="0" w:color="auto"/>
        <w:left w:val="none" w:sz="0" w:space="0" w:color="auto"/>
        <w:bottom w:val="none" w:sz="0" w:space="0" w:color="auto"/>
        <w:right w:val="none" w:sz="0" w:space="0" w:color="auto"/>
      </w:divBdr>
    </w:div>
    <w:div w:id="1276056659">
      <w:bodyDiv w:val="1"/>
      <w:marLeft w:val="0"/>
      <w:marRight w:val="0"/>
      <w:marTop w:val="0"/>
      <w:marBottom w:val="0"/>
      <w:divBdr>
        <w:top w:val="none" w:sz="0" w:space="0" w:color="auto"/>
        <w:left w:val="none" w:sz="0" w:space="0" w:color="auto"/>
        <w:bottom w:val="none" w:sz="0" w:space="0" w:color="auto"/>
        <w:right w:val="none" w:sz="0" w:space="0" w:color="auto"/>
      </w:divBdr>
      <w:divsChild>
        <w:div w:id="346906958">
          <w:marLeft w:val="0"/>
          <w:marRight w:val="0"/>
          <w:marTop w:val="0"/>
          <w:marBottom w:val="240"/>
          <w:divBdr>
            <w:top w:val="single" w:sz="2" w:space="0" w:color="auto"/>
            <w:left w:val="single" w:sz="2" w:space="0" w:color="auto"/>
            <w:bottom w:val="single" w:sz="2" w:space="0" w:color="auto"/>
            <w:right w:val="single" w:sz="2" w:space="0" w:color="auto"/>
          </w:divBdr>
          <w:divsChild>
            <w:div w:id="766003899">
              <w:marLeft w:val="0"/>
              <w:marRight w:val="0"/>
              <w:marTop w:val="0"/>
              <w:marBottom w:val="0"/>
              <w:divBdr>
                <w:top w:val="single" w:sz="2" w:space="0" w:color="auto"/>
                <w:left w:val="single" w:sz="2" w:space="0" w:color="auto"/>
                <w:bottom w:val="single" w:sz="2" w:space="0" w:color="auto"/>
                <w:right w:val="single" w:sz="2" w:space="0" w:color="auto"/>
              </w:divBdr>
              <w:divsChild>
                <w:div w:id="9178317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350595017">
      <w:bodyDiv w:val="1"/>
      <w:marLeft w:val="0"/>
      <w:marRight w:val="0"/>
      <w:marTop w:val="0"/>
      <w:marBottom w:val="0"/>
      <w:divBdr>
        <w:top w:val="none" w:sz="0" w:space="0" w:color="auto"/>
        <w:left w:val="none" w:sz="0" w:space="0" w:color="auto"/>
        <w:bottom w:val="none" w:sz="0" w:space="0" w:color="auto"/>
        <w:right w:val="none" w:sz="0" w:space="0" w:color="auto"/>
      </w:divBdr>
    </w:div>
    <w:div w:id="1381587466">
      <w:bodyDiv w:val="1"/>
      <w:marLeft w:val="0"/>
      <w:marRight w:val="0"/>
      <w:marTop w:val="0"/>
      <w:marBottom w:val="0"/>
      <w:divBdr>
        <w:top w:val="none" w:sz="0" w:space="0" w:color="auto"/>
        <w:left w:val="none" w:sz="0" w:space="0" w:color="auto"/>
        <w:bottom w:val="none" w:sz="0" w:space="0" w:color="auto"/>
        <w:right w:val="none" w:sz="0" w:space="0" w:color="auto"/>
      </w:divBdr>
    </w:div>
    <w:div w:id="1429080802">
      <w:bodyDiv w:val="1"/>
      <w:marLeft w:val="0"/>
      <w:marRight w:val="0"/>
      <w:marTop w:val="0"/>
      <w:marBottom w:val="0"/>
      <w:divBdr>
        <w:top w:val="none" w:sz="0" w:space="0" w:color="auto"/>
        <w:left w:val="none" w:sz="0" w:space="0" w:color="auto"/>
        <w:bottom w:val="none" w:sz="0" w:space="0" w:color="auto"/>
        <w:right w:val="none" w:sz="0" w:space="0" w:color="auto"/>
      </w:divBdr>
    </w:div>
    <w:div w:id="1513184045">
      <w:bodyDiv w:val="1"/>
      <w:marLeft w:val="0"/>
      <w:marRight w:val="0"/>
      <w:marTop w:val="0"/>
      <w:marBottom w:val="0"/>
      <w:divBdr>
        <w:top w:val="none" w:sz="0" w:space="0" w:color="auto"/>
        <w:left w:val="none" w:sz="0" w:space="0" w:color="auto"/>
        <w:bottom w:val="none" w:sz="0" w:space="0" w:color="auto"/>
        <w:right w:val="none" w:sz="0" w:space="0" w:color="auto"/>
      </w:divBdr>
    </w:div>
    <w:div w:id="1580552403">
      <w:bodyDiv w:val="1"/>
      <w:marLeft w:val="0"/>
      <w:marRight w:val="0"/>
      <w:marTop w:val="0"/>
      <w:marBottom w:val="0"/>
      <w:divBdr>
        <w:top w:val="none" w:sz="0" w:space="0" w:color="auto"/>
        <w:left w:val="none" w:sz="0" w:space="0" w:color="auto"/>
        <w:bottom w:val="none" w:sz="0" w:space="0" w:color="auto"/>
        <w:right w:val="none" w:sz="0" w:space="0" w:color="auto"/>
      </w:divBdr>
      <w:divsChild>
        <w:div w:id="37822460">
          <w:marLeft w:val="0"/>
          <w:marRight w:val="0"/>
          <w:marTop w:val="0"/>
          <w:marBottom w:val="240"/>
          <w:divBdr>
            <w:top w:val="single" w:sz="2" w:space="0" w:color="auto"/>
            <w:left w:val="single" w:sz="2" w:space="0" w:color="auto"/>
            <w:bottom w:val="single" w:sz="2" w:space="0" w:color="auto"/>
            <w:right w:val="single" w:sz="2" w:space="0" w:color="auto"/>
          </w:divBdr>
          <w:divsChild>
            <w:div w:id="1761679355">
              <w:marLeft w:val="0"/>
              <w:marRight w:val="0"/>
              <w:marTop w:val="0"/>
              <w:marBottom w:val="0"/>
              <w:divBdr>
                <w:top w:val="single" w:sz="2" w:space="0" w:color="auto"/>
                <w:left w:val="single" w:sz="2" w:space="0" w:color="auto"/>
                <w:bottom w:val="single" w:sz="2" w:space="0" w:color="auto"/>
                <w:right w:val="single" w:sz="2" w:space="0" w:color="auto"/>
              </w:divBdr>
              <w:divsChild>
                <w:div w:id="3479492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96396809">
      <w:bodyDiv w:val="1"/>
      <w:marLeft w:val="0"/>
      <w:marRight w:val="0"/>
      <w:marTop w:val="0"/>
      <w:marBottom w:val="0"/>
      <w:divBdr>
        <w:top w:val="none" w:sz="0" w:space="0" w:color="auto"/>
        <w:left w:val="none" w:sz="0" w:space="0" w:color="auto"/>
        <w:bottom w:val="none" w:sz="0" w:space="0" w:color="auto"/>
        <w:right w:val="none" w:sz="0" w:space="0" w:color="auto"/>
      </w:divBdr>
      <w:divsChild>
        <w:div w:id="939602516">
          <w:marLeft w:val="0"/>
          <w:marRight w:val="0"/>
          <w:marTop w:val="0"/>
          <w:marBottom w:val="0"/>
          <w:divBdr>
            <w:top w:val="single" w:sz="2" w:space="0" w:color="auto"/>
            <w:left w:val="single" w:sz="2" w:space="0" w:color="auto"/>
            <w:bottom w:val="single" w:sz="2" w:space="0" w:color="auto"/>
            <w:right w:val="single" w:sz="2" w:space="0" w:color="auto"/>
          </w:divBdr>
          <w:divsChild>
            <w:div w:id="1468890119">
              <w:marLeft w:val="0"/>
              <w:marRight w:val="0"/>
              <w:marTop w:val="0"/>
              <w:marBottom w:val="0"/>
              <w:divBdr>
                <w:top w:val="single" w:sz="2" w:space="0" w:color="auto"/>
                <w:left w:val="single" w:sz="2" w:space="0" w:color="auto"/>
                <w:bottom w:val="single" w:sz="2" w:space="0" w:color="auto"/>
                <w:right w:val="single" w:sz="2" w:space="0" w:color="auto"/>
              </w:divBdr>
              <w:divsChild>
                <w:div w:id="2031295245">
                  <w:marLeft w:val="0"/>
                  <w:marRight w:val="0"/>
                  <w:marTop w:val="0"/>
                  <w:marBottom w:val="0"/>
                  <w:divBdr>
                    <w:top w:val="single" w:sz="2" w:space="0" w:color="auto"/>
                    <w:left w:val="single" w:sz="2" w:space="0" w:color="auto"/>
                    <w:bottom w:val="single" w:sz="2" w:space="0" w:color="auto"/>
                    <w:right w:val="single" w:sz="2" w:space="0" w:color="auto"/>
                  </w:divBdr>
                  <w:divsChild>
                    <w:div w:id="1903392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01840444">
      <w:bodyDiv w:val="1"/>
      <w:marLeft w:val="0"/>
      <w:marRight w:val="0"/>
      <w:marTop w:val="0"/>
      <w:marBottom w:val="0"/>
      <w:divBdr>
        <w:top w:val="none" w:sz="0" w:space="0" w:color="auto"/>
        <w:left w:val="none" w:sz="0" w:space="0" w:color="auto"/>
        <w:bottom w:val="none" w:sz="0" w:space="0" w:color="auto"/>
        <w:right w:val="none" w:sz="0" w:space="0" w:color="auto"/>
      </w:divBdr>
      <w:divsChild>
        <w:div w:id="1704402501">
          <w:marLeft w:val="0"/>
          <w:marRight w:val="0"/>
          <w:marTop w:val="0"/>
          <w:marBottom w:val="240"/>
          <w:divBdr>
            <w:top w:val="single" w:sz="2" w:space="0" w:color="auto"/>
            <w:left w:val="single" w:sz="2" w:space="0" w:color="auto"/>
            <w:bottom w:val="single" w:sz="2" w:space="0" w:color="auto"/>
            <w:right w:val="single" w:sz="2" w:space="0" w:color="auto"/>
          </w:divBdr>
          <w:divsChild>
            <w:div w:id="1897161601">
              <w:marLeft w:val="0"/>
              <w:marRight w:val="0"/>
              <w:marTop w:val="0"/>
              <w:marBottom w:val="0"/>
              <w:divBdr>
                <w:top w:val="single" w:sz="2" w:space="0" w:color="auto"/>
                <w:left w:val="single" w:sz="2" w:space="0" w:color="auto"/>
                <w:bottom w:val="single" w:sz="2" w:space="0" w:color="auto"/>
                <w:right w:val="single" w:sz="2" w:space="0" w:color="auto"/>
              </w:divBdr>
              <w:divsChild>
                <w:div w:id="6632430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23730564">
      <w:bodyDiv w:val="1"/>
      <w:marLeft w:val="0"/>
      <w:marRight w:val="0"/>
      <w:marTop w:val="0"/>
      <w:marBottom w:val="0"/>
      <w:divBdr>
        <w:top w:val="none" w:sz="0" w:space="0" w:color="auto"/>
        <w:left w:val="none" w:sz="0" w:space="0" w:color="auto"/>
        <w:bottom w:val="none" w:sz="0" w:space="0" w:color="auto"/>
        <w:right w:val="none" w:sz="0" w:space="0" w:color="auto"/>
      </w:divBdr>
      <w:divsChild>
        <w:div w:id="1257858722">
          <w:marLeft w:val="0"/>
          <w:marRight w:val="0"/>
          <w:marTop w:val="0"/>
          <w:marBottom w:val="240"/>
          <w:divBdr>
            <w:top w:val="single" w:sz="2" w:space="0" w:color="auto"/>
            <w:left w:val="single" w:sz="2" w:space="0" w:color="auto"/>
            <w:bottom w:val="single" w:sz="2" w:space="0" w:color="auto"/>
            <w:right w:val="single" w:sz="2" w:space="0" w:color="auto"/>
          </w:divBdr>
          <w:divsChild>
            <w:div w:id="45183756">
              <w:marLeft w:val="0"/>
              <w:marRight w:val="0"/>
              <w:marTop w:val="0"/>
              <w:marBottom w:val="0"/>
              <w:divBdr>
                <w:top w:val="single" w:sz="2" w:space="0" w:color="auto"/>
                <w:left w:val="single" w:sz="2" w:space="0" w:color="auto"/>
                <w:bottom w:val="single" w:sz="2" w:space="0" w:color="auto"/>
                <w:right w:val="single" w:sz="2" w:space="0" w:color="auto"/>
              </w:divBdr>
              <w:divsChild>
                <w:div w:id="18086632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86465784">
      <w:bodyDiv w:val="1"/>
      <w:marLeft w:val="0"/>
      <w:marRight w:val="0"/>
      <w:marTop w:val="0"/>
      <w:marBottom w:val="0"/>
      <w:divBdr>
        <w:top w:val="none" w:sz="0" w:space="0" w:color="auto"/>
        <w:left w:val="none" w:sz="0" w:space="0" w:color="auto"/>
        <w:bottom w:val="none" w:sz="0" w:space="0" w:color="auto"/>
        <w:right w:val="none" w:sz="0" w:space="0" w:color="auto"/>
      </w:divBdr>
    </w:div>
    <w:div w:id="1929341388">
      <w:bodyDiv w:val="1"/>
      <w:marLeft w:val="0"/>
      <w:marRight w:val="0"/>
      <w:marTop w:val="0"/>
      <w:marBottom w:val="0"/>
      <w:divBdr>
        <w:top w:val="none" w:sz="0" w:space="0" w:color="auto"/>
        <w:left w:val="none" w:sz="0" w:space="0" w:color="auto"/>
        <w:bottom w:val="none" w:sz="0" w:space="0" w:color="auto"/>
        <w:right w:val="none" w:sz="0" w:space="0" w:color="auto"/>
      </w:divBdr>
    </w:div>
    <w:div w:id="2062552954">
      <w:bodyDiv w:val="1"/>
      <w:marLeft w:val="0"/>
      <w:marRight w:val="0"/>
      <w:marTop w:val="0"/>
      <w:marBottom w:val="0"/>
      <w:divBdr>
        <w:top w:val="none" w:sz="0" w:space="0" w:color="auto"/>
        <w:left w:val="none" w:sz="0" w:space="0" w:color="auto"/>
        <w:bottom w:val="none" w:sz="0" w:space="0" w:color="auto"/>
        <w:right w:val="none" w:sz="0" w:space="0" w:color="auto"/>
      </w:divBdr>
    </w:div>
    <w:div w:id="211015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30</Pages>
  <Words>1335</Words>
  <Characters>7612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cp:lastModifiedBy>
  <cp:revision>2</cp:revision>
  <dcterms:created xsi:type="dcterms:W3CDTF">2021-10-25T01:50:00Z</dcterms:created>
  <dcterms:modified xsi:type="dcterms:W3CDTF">2022-11-14T05:12:00Z</dcterms:modified>
</cp:coreProperties>
</file>